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9F77" w14:textId="72775A52" w:rsidR="00FD615B" w:rsidRDefault="00FD615B" w:rsidP="00691B8E">
      <w:pPr>
        <w:pStyle w:val="Heading2"/>
        <w:spacing w:line="240" w:lineRule="auto"/>
        <w:jc w:val="center"/>
      </w:pPr>
      <w:bookmarkStart w:id="0" w:name="_GoBack"/>
      <w:bookmarkEnd w:id="0"/>
      <w:r w:rsidRPr="00691B8E">
        <w:t>问题</w:t>
      </w:r>
      <w:r w:rsidRPr="00691B8E">
        <w:rPr>
          <w:rFonts w:cs="MS Mincho"/>
        </w:rPr>
        <w:t>生成法</w:t>
      </w:r>
      <w:r w:rsidRPr="00691B8E">
        <w:rPr>
          <w:rFonts w:cs="MS Mincho" w:hint="eastAsia"/>
        </w:rPr>
        <w:t>的</w:t>
      </w:r>
      <w:r w:rsidRPr="00691B8E">
        <w:rPr>
          <w:rFonts w:hint="eastAsia"/>
        </w:rPr>
        <w:t>使用步骤</w:t>
      </w:r>
    </w:p>
    <w:p w14:paraId="67D0E91B" w14:textId="7388CDB6" w:rsidR="00BE689A" w:rsidRPr="003847AE" w:rsidRDefault="00BE689A" w:rsidP="00BE689A">
      <w:pPr>
        <w:jc w:val="right"/>
        <w:rPr>
          <w:rFonts w:ascii="STSong" w:eastAsia="STSong" w:hAnsi="STSong" w:cs="Arial Unicode MS"/>
          <w:sz w:val="25"/>
          <w:szCs w:val="21"/>
        </w:rPr>
      </w:pPr>
      <w:r w:rsidRPr="003847AE">
        <w:rPr>
          <w:rFonts w:ascii="STSong" w:eastAsia="STSong" w:hAnsi="STSong" w:cs="Arial Unicode MS" w:hint="eastAsia"/>
          <w:sz w:val="25"/>
          <w:szCs w:val="21"/>
        </w:rPr>
        <w:t>翻译：陈天祥、黄真真、陆颖</w:t>
      </w:r>
    </w:p>
    <w:p w14:paraId="6BA20E5A" w14:textId="77777777" w:rsidR="00BE689A" w:rsidRPr="00BE689A" w:rsidRDefault="00BE689A" w:rsidP="00BE689A">
      <w:pPr>
        <w:jc w:val="right"/>
      </w:pPr>
    </w:p>
    <w:p w14:paraId="46A220E8" w14:textId="4E808B8C" w:rsidR="00FD615B" w:rsidRPr="0023607D" w:rsidRDefault="00FD615B" w:rsidP="00691B8E">
      <w:pPr>
        <w:spacing w:line="276" w:lineRule="auto"/>
        <w:rPr>
          <w:rFonts w:ascii="STSong" w:eastAsia="STSong" w:hAnsi="STSong" w:cs="Times New Roman"/>
          <w:b/>
          <w:sz w:val="22"/>
          <w:szCs w:val="22"/>
        </w:rPr>
      </w:pPr>
      <w:r w:rsidRPr="0023607D">
        <w:rPr>
          <w:rFonts w:ascii="STSong" w:eastAsia="STSong" w:hAnsi="STSong" w:hint="eastAsia"/>
          <w:sz w:val="22"/>
          <w:szCs w:val="22"/>
        </w:rPr>
        <w:t>问题生成法（</w:t>
      </w:r>
      <w:r w:rsidR="00A76B7A">
        <w:rPr>
          <w:rFonts w:ascii="STSong" w:eastAsia="STSong" w:hAnsi="STSong" w:hint="eastAsia"/>
          <w:sz w:val="22"/>
          <w:szCs w:val="22"/>
        </w:rPr>
        <w:t xml:space="preserve">The </w:t>
      </w:r>
      <w:r w:rsidR="002D0EA2" w:rsidRPr="0023607D">
        <w:rPr>
          <w:rFonts w:ascii="STSong" w:eastAsia="STSong" w:hAnsi="STSong"/>
          <w:sz w:val="22"/>
          <w:szCs w:val="22"/>
        </w:rPr>
        <w:t>Question Formulation Technique</w:t>
      </w:r>
      <w:r w:rsidR="00CA1D6C" w:rsidRPr="0023607D">
        <w:rPr>
          <w:rFonts w:ascii="STSong" w:eastAsia="STSong" w:hAnsi="STSong" w:hint="eastAsia"/>
          <w:sz w:val="22"/>
          <w:szCs w:val="22"/>
        </w:rPr>
        <w:t>，英文缩写</w:t>
      </w:r>
      <w:r w:rsidR="00745A5E" w:rsidRPr="0023607D">
        <w:rPr>
          <w:rFonts w:ascii="STSong" w:eastAsia="STSong" w:hAnsi="STSong"/>
          <w:sz w:val="22"/>
          <w:szCs w:val="22"/>
        </w:rPr>
        <w:t>QFT</w:t>
      </w:r>
      <w:r w:rsidRPr="0023607D">
        <w:rPr>
          <w:rFonts w:ascii="STSong" w:eastAsia="STSong" w:hAnsi="STSong" w:hint="eastAsia"/>
          <w:sz w:val="22"/>
          <w:szCs w:val="22"/>
        </w:rPr>
        <w:t>）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是一个帮助学生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生成</w:t>
      </w:r>
      <w:r w:rsidR="00DB002C" w:rsidRPr="0023607D">
        <w:rPr>
          <w:rFonts w:ascii="STSong" w:eastAsia="STSong" w:hAnsi="STSong"/>
          <w:sz w:val="22"/>
          <w:szCs w:val="22"/>
          <w:lang w:val="zh-TW" w:eastAsia="zh-TW"/>
        </w:rPr>
        <w:t>问题、</w:t>
      </w:r>
      <w:r w:rsidR="00DB002C" w:rsidRPr="0023607D">
        <w:rPr>
          <w:rFonts w:ascii="STSong" w:eastAsia="STSong" w:hAnsi="STSong" w:hint="eastAsia"/>
          <w:sz w:val="22"/>
          <w:szCs w:val="22"/>
          <w:lang w:val="zh-TW" w:eastAsia="zh-TW"/>
        </w:rPr>
        <w:t>改进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问题以及策略</w:t>
      </w:r>
      <w:r w:rsidR="0019795E" w:rsidRPr="0023607D">
        <w:rPr>
          <w:rFonts w:ascii="STSong" w:eastAsia="STSong" w:hAnsi="STSong" w:hint="eastAsia"/>
          <w:sz w:val="22"/>
          <w:szCs w:val="22"/>
          <w:lang w:val="zh-TW" w:eastAsia="zh-TW"/>
        </w:rPr>
        <w:t>性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地使用问题的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流程方法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，它既简单又严谨，并且是一步步循序渐进的。</w:t>
      </w:r>
      <w:r w:rsidRPr="0023607D">
        <w:rPr>
          <w:rFonts w:ascii="STSong" w:eastAsia="STSong" w:hAnsi="STSong" w:hint="eastAsia"/>
          <w:sz w:val="22"/>
          <w:szCs w:val="22"/>
        </w:rPr>
        <w:t>问题生成法（</w:t>
      </w:r>
      <w:r w:rsidRPr="0023607D">
        <w:rPr>
          <w:rFonts w:ascii="STSong" w:eastAsia="STSong" w:hAnsi="STSong"/>
          <w:sz w:val="22"/>
          <w:szCs w:val="22"/>
        </w:rPr>
        <w:t>QFT</w:t>
      </w:r>
      <w:r w:rsidRPr="0023607D">
        <w:rPr>
          <w:rFonts w:ascii="STSong" w:eastAsia="STSong" w:hAnsi="STSong" w:hint="eastAsia"/>
          <w:sz w:val="22"/>
          <w:szCs w:val="22"/>
        </w:rPr>
        <w:t>）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让学生在一个过程中训练三种思维能力：发散思维、聚合思维、元认知思维。</w:t>
      </w:r>
      <w:r w:rsidRPr="0023607D">
        <w:rPr>
          <w:rFonts w:ascii="STSong" w:eastAsia="STSong" w:hAnsi="STSong" w:hint="eastAsia"/>
          <w:sz w:val="22"/>
          <w:szCs w:val="22"/>
        </w:rPr>
        <w:t>问题生成法（</w:t>
      </w:r>
      <w:r w:rsidRPr="0023607D">
        <w:rPr>
          <w:rFonts w:ascii="STSong" w:eastAsia="STSong" w:hAnsi="STSong"/>
          <w:sz w:val="22"/>
          <w:szCs w:val="22"/>
        </w:rPr>
        <w:t>QFT</w:t>
      </w:r>
      <w:r w:rsidRPr="0023607D">
        <w:rPr>
          <w:rFonts w:ascii="STSong" w:eastAsia="STSong" w:hAnsi="STSong" w:hint="eastAsia"/>
          <w:sz w:val="22"/>
          <w:szCs w:val="22"/>
        </w:rPr>
        <w:t>）能够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帮助学生成为更具好奇心</w:t>
      </w:r>
      <w:r w:rsidR="0019795E" w:rsidRPr="0023607D">
        <w:rPr>
          <w:rFonts w:ascii="STSong" w:eastAsia="STSong" w:hAnsi="STSong" w:hint="eastAsia"/>
          <w:sz w:val="22"/>
          <w:szCs w:val="22"/>
          <w:lang w:val="zh-TW"/>
        </w:rPr>
        <w:t>、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更有参与感的学习者——</w:t>
      </w:r>
      <w:r w:rsidR="00023AFF" w:rsidRPr="0023607D">
        <w:rPr>
          <w:rFonts w:ascii="STSong" w:eastAsia="STSong" w:hAnsi="STSong"/>
          <w:sz w:val="22"/>
          <w:szCs w:val="22"/>
          <w:lang w:val="zh-TW" w:eastAsia="zh-TW"/>
        </w:rPr>
        <w:t>当学生们提问时</w:t>
      </w:r>
      <w:r w:rsidR="00147C5F" w:rsidRPr="0023607D">
        <w:rPr>
          <w:rFonts w:ascii="STSong" w:eastAsia="STSong" w:hAnsi="STSong" w:hint="eastAsia"/>
          <w:sz w:val="22"/>
          <w:szCs w:val="22"/>
          <w:lang w:val="zh-TW"/>
        </w:rPr>
        <w:t>，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他们并不是在走弯路</w:t>
      </w:r>
      <w:r w:rsidR="00441786" w:rsidRPr="0023607D">
        <w:rPr>
          <w:rStyle w:val="FootnoteReference"/>
          <w:rFonts w:ascii="STSong" w:eastAsia="STSong" w:hAnsi="STSong"/>
          <w:sz w:val="22"/>
          <w:szCs w:val="22"/>
          <w:lang w:val="zh-TW"/>
        </w:rPr>
        <w:footnoteReference w:id="1"/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，而是</w:t>
      </w:r>
      <w:r w:rsidR="00147C5F" w:rsidRPr="0023607D">
        <w:rPr>
          <w:rFonts w:ascii="STSong" w:eastAsia="STSong" w:hAnsi="STSong" w:hint="eastAsia"/>
          <w:sz w:val="22"/>
          <w:szCs w:val="22"/>
          <w:lang w:val="zh-TW"/>
        </w:rPr>
        <w:t>正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走在通往深度学习的捷径上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。</w:t>
      </w:r>
      <w:r w:rsidRPr="0023607D">
        <w:rPr>
          <w:rFonts w:ascii="STSong" w:eastAsia="STSong" w:hAnsi="STSong" w:cs="Arial Unicode MS"/>
          <w:sz w:val="22"/>
          <w:szCs w:val="22"/>
        </w:rPr>
        <w:br/>
      </w:r>
    </w:p>
    <w:p w14:paraId="6FA90AD3" w14:textId="06933316" w:rsidR="0023607D" w:rsidRDefault="00147C5F" w:rsidP="00691B8E">
      <w:pPr>
        <w:spacing w:line="276" w:lineRule="auto"/>
        <w:rPr>
          <w:rFonts w:ascii="STSong" w:eastAsia="STSong" w:hAnsi="STSong" w:cs="Times New Roman"/>
          <w:sz w:val="22"/>
          <w:szCs w:val="22"/>
          <w:lang w:eastAsia="zh-TW"/>
        </w:rPr>
      </w:pP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你可以使用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逆向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规划的方式来进行</w:t>
      </w:r>
      <w:r w:rsidR="00FD615B" w:rsidRPr="0023607D">
        <w:rPr>
          <w:rFonts w:ascii="STSong" w:eastAsia="STSong" w:hAnsi="STSong" w:hint="eastAsia"/>
          <w:sz w:val="22"/>
          <w:szCs w:val="22"/>
        </w:rPr>
        <w:t>问题生成法（</w:t>
      </w:r>
      <w:r w:rsidR="00FD615B" w:rsidRPr="0023607D">
        <w:rPr>
          <w:rFonts w:ascii="STSong" w:eastAsia="STSong" w:hAnsi="STSong"/>
          <w:sz w:val="22"/>
          <w:szCs w:val="22"/>
        </w:rPr>
        <w:t>QFT</w:t>
      </w:r>
      <w:r w:rsidR="00FD615B" w:rsidRPr="0023607D">
        <w:rPr>
          <w:rFonts w:ascii="STSong" w:eastAsia="STSong" w:hAnsi="STSong" w:hint="eastAsia"/>
          <w:sz w:val="22"/>
          <w:szCs w:val="22"/>
        </w:rPr>
        <w:t>）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的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备课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。</w:t>
      </w:r>
      <w:r w:rsidR="00FD615B" w:rsidRPr="0023607D">
        <w:rPr>
          <w:rFonts w:ascii="STSong" w:eastAsia="STSong" w:hAnsi="STSong" w:hint="eastAsia"/>
          <w:sz w:val="22"/>
          <w:szCs w:val="22"/>
          <w:lang w:eastAsia="zh-TW"/>
        </w:rPr>
        <w:t>备课计划手册</w:t>
      </w:r>
      <w:r w:rsidRPr="0023607D">
        <w:rPr>
          <w:rFonts w:ascii="STSong" w:eastAsia="STSong" w:hAnsi="STSong" w:hint="eastAsia"/>
          <w:sz w:val="22"/>
          <w:szCs w:val="22"/>
          <w:lang w:eastAsia="zh-TW"/>
        </w:rPr>
        <w:t>（可另外下载）可以帮助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你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确定教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学目标，思考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如何使用学生提出的问题，</w:t>
      </w:r>
      <w:r w:rsidR="00F879A0" w:rsidRPr="0023607D">
        <w:rPr>
          <w:rFonts w:ascii="STSong" w:eastAsia="STSong" w:hAnsi="STSong"/>
          <w:sz w:val="22"/>
          <w:szCs w:val="22"/>
          <w:lang w:val="zh-TW" w:eastAsia="zh-TW"/>
        </w:rPr>
        <w:t>设计</w:t>
      </w:r>
      <w:r w:rsidR="00F879A0" w:rsidRPr="0023607D">
        <w:rPr>
          <w:rFonts w:ascii="STSong" w:eastAsia="STSong" w:hAnsi="STSong" w:hint="eastAsia"/>
          <w:sz w:val="22"/>
          <w:szCs w:val="22"/>
          <w:lang w:val="zh-TW" w:eastAsia="zh-TW"/>
        </w:rPr>
        <w:t>提问</w:t>
      </w:r>
      <w:r w:rsidR="00C804BB" w:rsidRPr="0023607D">
        <w:rPr>
          <w:rFonts w:ascii="STSong" w:eastAsia="STSong" w:hAnsi="STSong"/>
          <w:sz w:val="22"/>
          <w:szCs w:val="22"/>
          <w:lang w:val="zh-TW" w:eastAsia="zh-TW"/>
        </w:rPr>
        <w:t>焦点</w:t>
      </w:r>
      <w:r w:rsidR="00C804BB" w:rsidRPr="0023607D">
        <w:rPr>
          <w:rFonts w:ascii="STSong" w:eastAsia="STSong" w:hAnsi="STSong" w:hint="eastAsia"/>
          <w:sz w:val="22"/>
          <w:szCs w:val="22"/>
          <w:lang w:val="zh-TW" w:eastAsia="zh-TW"/>
        </w:rPr>
        <w:t>（</w:t>
      </w:r>
      <w:r w:rsidR="00C804BB" w:rsidRPr="0023607D">
        <w:rPr>
          <w:rFonts w:ascii="STSong" w:eastAsia="STSong" w:hAnsi="STSong"/>
          <w:sz w:val="22"/>
          <w:szCs w:val="22"/>
          <w:lang w:eastAsia="zh-TW"/>
        </w:rPr>
        <w:t>Question F</w:t>
      </w:r>
      <w:r w:rsidR="00C804BB" w:rsidRPr="0023607D">
        <w:rPr>
          <w:rFonts w:ascii="STSong" w:eastAsia="STSong" w:hAnsi="STSong" w:hint="eastAsia"/>
          <w:sz w:val="22"/>
          <w:szCs w:val="22"/>
          <w:lang w:eastAsia="zh-TW"/>
        </w:rPr>
        <w:t>o</w:t>
      </w:r>
      <w:r w:rsidR="00C804BB" w:rsidRPr="0023607D">
        <w:rPr>
          <w:rFonts w:ascii="STSong" w:eastAsia="STSong" w:hAnsi="STSong"/>
          <w:sz w:val="22"/>
          <w:szCs w:val="22"/>
          <w:lang w:eastAsia="zh-TW"/>
        </w:rPr>
        <w:t>cus</w:t>
      </w:r>
      <w:r w:rsidRPr="0023607D">
        <w:rPr>
          <w:rFonts w:ascii="STSong" w:eastAsia="STSong" w:hAnsi="STSong" w:hint="eastAsia"/>
          <w:sz w:val="22"/>
          <w:szCs w:val="22"/>
          <w:lang w:eastAsia="zh-TW"/>
        </w:rPr>
        <w:t>，</w:t>
      </w:r>
      <w:r w:rsidR="00D03C4B" w:rsidRPr="0023607D">
        <w:rPr>
          <w:rFonts w:ascii="STSong" w:eastAsia="STSong" w:hAnsi="STSong" w:hint="eastAsia"/>
          <w:sz w:val="22"/>
          <w:szCs w:val="22"/>
          <w:lang w:eastAsia="zh-TW"/>
        </w:rPr>
        <w:t>英文缩写</w:t>
      </w:r>
      <w:proofErr w:type="spellStart"/>
      <w:r w:rsidR="00CA1D6C" w:rsidRPr="0023607D">
        <w:rPr>
          <w:rFonts w:ascii="STSong" w:eastAsia="STSong" w:hAnsi="STSong"/>
          <w:sz w:val="22"/>
          <w:szCs w:val="22"/>
          <w:lang w:eastAsia="zh-TW"/>
        </w:rPr>
        <w:t>QF</w:t>
      </w:r>
      <w:r w:rsidRPr="0023607D">
        <w:rPr>
          <w:rFonts w:ascii="STSong" w:eastAsia="STSong" w:hAnsi="STSong" w:hint="eastAsia"/>
          <w:sz w:val="22"/>
          <w:szCs w:val="22"/>
          <w:lang w:eastAsia="zh-TW"/>
        </w:rPr>
        <w:t>ocus</w:t>
      </w:r>
      <w:proofErr w:type="spellEnd"/>
      <w:r w:rsidR="00C804BB" w:rsidRPr="0023607D">
        <w:rPr>
          <w:rFonts w:ascii="STSong" w:eastAsia="STSong" w:hAnsi="STSong" w:hint="eastAsia"/>
          <w:sz w:val="22"/>
          <w:szCs w:val="22"/>
          <w:lang w:val="zh-TW" w:eastAsia="zh-TW"/>
        </w:rPr>
        <w:t>）</w:t>
      </w:r>
      <w:r w:rsidR="00C804BB" w:rsidRPr="0023607D">
        <w:rPr>
          <w:rFonts w:ascii="STSong" w:eastAsia="STSong" w:hAnsi="STSong"/>
          <w:sz w:val="22"/>
          <w:szCs w:val="22"/>
          <w:lang w:val="zh-TW" w:eastAsia="zh-TW"/>
        </w:rPr>
        <w:t>，开发</w:t>
      </w:r>
      <w:r w:rsidR="00C804BB" w:rsidRPr="0023607D">
        <w:rPr>
          <w:rFonts w:ascii="STSong" w:eastAsia="STSong" w:hAnsi="STSong" w:hint="eastAsia"/>
          <w:sz w:val="22"/>
          <w:szCs w:val="22"/>
          <w:lang w:val="zh-TW" w:eastAsia="zh-TW"/>
        </w:rPr>
        <w:t>选择优先问题的指导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说明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，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以及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设置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反思性问题。</w:t>
      </w:r>
    </w:p>
    <w:p w14:paraId="581B9108" w14:textId="3497C908" w:rsidR="0023607D" w:rsidRDefault="0023607D" w:rsidP="00691B8E">
      <w:pPr>
        <w:spacing w:line="276" w:lineRule="auto"/>
        <w:rPr>
          <w:rFonts w:ascii="STSong" w:eastAsia="STSong" w:hAnsi="STSong" w:cs="Times New Roman"/>
          <w:sz w:val="22"/>
          <w:szCs w:val="22"/>
          <w:lang w:eastAsia="zh-TW"/>
        </w:rPr>
      </w:pPr>
    </w:p>
    <w:p w14:paraId="3E080BAD" w14:textId="77777777" w:rsidR="0023607D" w:rsidRPr="0023607D" w:rsidRDefault="0023607D" w:rsidP="00691B8E">
      <w:pPr>
        <w:spacing w:line="276" w:lineRule="auto"/>
        <w:rPr>
          <w:rFonts w:ascii="STSong" w:eastAsia="STSong" w:hAnsi="STSong" w:cs="Times New Roman"/>
          <w:sz w:val="22"/>
          <w:szCs w:val="22"/>
          <w:lang w:eastAsia="zh-TW"/>
        </w:rPr>
      </w:pPr>
    </w:p>
    <w:p w14:paraId="5E00E4BF" w14:textId="77777777" w:rsidR="00FD615B" w:rsidRPr="0023607D" w:rsidRDefault="00FD615B" w:rsidP="00691B8E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STSong" w:eastAsia="STSong" w:hAnsi="STSong"/>
          <w:lang w:eastAsia="zh-TW"/>
        </w:rPr>
      </w:pPr>
      <w:r w:rsidRPr="0023607D">
        <w:rPr>
          <w:rFonts w:ascii="STSong" w:eastAsia="STSong" w:hAnsi="STSong"/>
          <w:lang w:val="zh-TW" w:eastAsia="zh-TW"/>
        </w:rPr>
        <w:t>总体建议</w:t>
      </w:r>
    </w:p>
    <w:p w14:paraId="63545458" w14:textId="29FB6973" w:rsidR="00FD615B" w:rsidRPr="0023607D" w:rsidRDefault="00FD615B" w:rsidP="00691B8E">
      <w:pPr>
        <w:pStyle w:val="ListParagraph"/>
        <w:numPr>
          <w:ilvl w:val="0"/>
          <w:numId w:val="2"/>
        </w:numPr>
        <w:spacing w:line="276" w:lineRule="auto"/>
        <w:rPr>
          <w:rFonts w:ascii="STSong" w:eastAsia="STSong" w:hAnsi="STSong"/>
          <w:sz w:val="22"/>
          <w:szCs w:val="22"/>
          <w:lang w:val="zh-TW" w:eastAsia="zh-TW"/>
        </w:rPr>
      </w:pPr>
      <w:r w:rsidRPr="0023607D">
        <w:rPr>
          <w:rFonts w:ascii="STSong" w:eastAsia="STSong" w:hAnsi="STSong"/>
          <w:sz w:val="22"/>
          <w:szCs w:val="22"/>
          <w:lang w:val="zh-TW" w:eastAsia="zh-TW"/>
        </w:rPr>
        <w:t>老师的作用是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帮助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学生尽可能轻松地</w:t>
      </w:r>
      <w:r w:rsidRPr="0023607D">
        <w:rPr>
          <w:rFonts w:ascii="STSong" w:eastAsia="STSong" w:hAnsi="STSong" w:hint="eastAsia"/>
          <w:sz w:val="22"/>
          <w:szCs w:val="22"/>
        </w:rPr>
        <w:t>在问题生成法（</w:t>
      </w:r>
      <w:r w:rsidRPr="0023607D">
        <w:rPr>
          <w:rFonts w:ascii="STSong" w:eastAsia="STSong" w:hAnsi="STSong"/>
          <w:sz w:val="22"/>
          <w:szCs w:val="22"/>
        </w:rPr>
        <w:t>QFT</w:t>
      </w:r>
      <w:r w:rsidRPr="0023607D">
        <w:rPr>
          <w:rFonts w:ascii="STSong" w:eastAsia="STSong" w:hAnsi="STSong" w:hint="eastAsia"/>
          <w:sz w:val="22"/>
          <w:szCs w:val="22"/>
        </w:rPr>
        <w:t>）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的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不同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阶段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向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前推进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。</w:t>
      </w:r>
    </w:p>
    <w:p w14:paraId="35348F75" w14:textId="7B8CC930" w:rsidR="00FD615B" w:rsidRPr="0023607D" w:rsidRDefault="00F52470" w:rsidP="00691B8E">
      <w:pPr>
        <w:pStyle w:val="ListParagraph"/>
        <w:numPr>
          <w:ilvl w:val="0"/>
          <w:numId w:val="2"/>
        </w:numPr>
        <w:spacing w:line="276" w:lineRule="auto"/>
        <w:rPr>
          <w:rFonts w:ascii="STSong" w:eastAsia="STSong" w:hAnsi="STSong"/>
          <w:sz w:val="22"/>
          <w:szCs w:val="22"/>
          <w:lang w:val="zh-TW" w:eastAsia="zh-TW"/>
        </w:rPr>
      </w:pP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老师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需要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督促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学生小组的工作，并适时给出明确的指导。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督促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过程中，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老师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可以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在</w:t>
      </w:r>
      <w:r w:rsidR="00FD615B" w:rsidRPr="0023607D">
        <w:rPr>
          <w:rFonts w:ascii="STSong" w:eastAsia="STSong" w:hAnsi="STSong" w:hint="eastAsia"/>
          <w:sz w:val="22"/>
          <w:szCs w:val="22"/>
          <w:lang w:val="zh-TW"/>
        </w:rPr>
        <w:t>教室里四处走动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，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以便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观察学生小组的工作和学生</w:t>
      </w:r>
      <w:r w:rsidR="004E2527" w:rsidRPr="0023607D">
        <w:rPr>
          <w:rFonts w:ascii="STSong" w:eastAsia="STSong" w:hAnsi="STSong" w:hint="eastAsia"/>
          <w:sz w:val="22"/>
          <w:szCs w:val="22"/>
          <w:lang w:val="zh-TW" w:eastAsia="zh-TW"/>
        </w:rPr>
        <w:t>之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间的相互交流。注意倾听学生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提出了哪些类型的问题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。尽力避免</w:t>
      </w:r>
      <w:r w:rsidR="00FD615B" w:rsidRPr="0023607D">
        <w:rPr>
          <w:rFonts w:ascii="STSong" w:eastAsia="STSong" w:hAnsi="STSong" w:hint="eastAsia"/>
          <w:sz w:val="22"/>
          <w:szCs w:val="22"/>
          <w:lang w:val="zh-TW" w:eastAsia="zh-TW"/>
        </w:rPr>
        <w:t>干预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他们的讨论。当学生们还处在提出问题</w:t>
      </w:r>
      <w:r w:rsidR="004E2527" w:rsidRPr="0023607D">
        <w:rPr>
          <w:rFonts w:ascii="STSong" w:eastAsia="STSong" w:hAnsi="STSong" w:hint="eastAsia"/>
          <w:sz w:val="22"/>
          <w:szCs w:val="22"/>
          <w:lang w:val="zh-TW" w:eastAsia="zh-TW"/>
        </w:rPr>
        <w:t>的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阶段时</w:t>
      </w:r>
      <w:r w:rsidR="00FD615B" w:rsidRPr="0023607D">
        <w:rPr>
          <w:rFonts w:ascii="STSong" w:eastAsia="STSong" w:hAnsi="STSong"/>
          <w:sz w:val="22"/>
          <w:szCs w:val="22"/>
        </w:rPr>
        <w:t>,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不要</w:t>
      </w:r>
      <w:r w:rsidR="004E2527" w:rsidRPr="0023607D">
        <w:rPr>
          <w:rFonts w:ascii="STSong" w:eastAsia="STSong" w:hAnsi="STSong" w:hint="eastAsia"/>
          <w:sz w:val="22"/>
          <w:szCs w:val="22"/>
          <w:lang w:val="zh-TW" w:eastAsia="zh-TW"/>
        </w:rPr>
        <w:t>去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回答任何问题。</w:t>
      </w:r>
    </w:p>
    <w:p w14:paraId="3C704D07" w14:textId="0B757D5D" w:rsidR="00FD615B" w:rsidRPr="0023607D" w:rsidRDefault="00FD615B" w:rsidP="00691B8E">
      <w:pPr>
        <w:pStyle w:val="ListParagraph"/>
        <w:numPr>
          <w:ilvl w:val="0"/>
          <w:numId w:val="2"/>
        </w:numPr>
        <w:spacing w:line="276" w:lineRule="auto"/>
        <w:rPr>
          <w:rFonts w:ascii="STSong" w:eastAsia="STSong" w:hAnsi="STSong"/>
          <w:sz w:val="22"/>
          <w:szCs w:val="22"/>
          <w:lang w:val="zh-TW" w:eastAsia="zh-TW"/>
        </w:rPr>
      </w:pPr>
      <w:r w:rsidRPr="0023607D">
        <w:rPr>
          <w:rFonts w:ascii="STSong" w:eastAsia="STSong" w:hAnsi="STSong"/>
          <w:sz w:val="22"/>
          <w:szCs w:val="22"/>
          <w:lang w:val="zh-TW" w:eastAsia="zh-TW"/>
        </w:rPr>
        <w:t>平等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地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对待学生们的所有提问</w:t>
      </w:r>
      <w:r w:rsidR="00441786" w:rsidRPr="0023607D">
        <w:rPr>
          <w:rFonts w:ascii="STSong" w:eastAsia="STSong" w:hAnsi="STSong" w:hint="eastAsia"/>
          <w:sz w:val="22"/>
          <w:szCs w:val="22"/>
          <w:lang w:val="zh-TW"/>
        </w:rPr>
        <w:t>。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对</w:t>
      </w:r>
      <w:r w:rsidR="00DF524B" w:rsidRPr="0023607D">
        <w:rPr>
          <w:rFonts w:ascii="STSong" w:eastAsia="STSong" w:hAnsi="STSong" w:hint="eastAsia"/>
          <w:sz w:val="22"/>
          <w:szCs w:val="22"/>
          <w:lang w:val="zh-TW"/>
        </w:rPr>
        <w:t>每一个提问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，</w:t>
      </w:r>
      <w:r w:rsidR="00114A1A" w:rsidRPr="0023607D">
        <w:rPr>
          <w:rFonts w:ascii="STSong" w:eastAsia="STSong" w:hAnsi="STSong" w:hint="eastAsia"/>
          <w:sz w:val="22"/>
          <w:szCs w:val="22"/>
          <w:lang w:val="zh-TW"/>
        </w:rPr>
        <w:t>应该用同样的话给出回应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。</w:t>
      </w:r>
      <w:r w:rsidRPr="0023607D">
        <w:rPr>
          <w:rFonts w:ascii="STSong" w:eastAsia="STSong" w:hAnsi="STSong"/>
          <w:sz w:val="22"/>
          <w:szCs w:val="22"/>
        </w:rPr>
        <w:t xml:space="preserve"> </w:t>
      </w:r>
      <w:r w:rsidR="00114A1A" w:rsidRPr="0023607D">
        <w:rPr>
          <w:rFonts w:ascii="STSong" w:eastAsia="STSong" w:hAnsi="STSong"/>
          <w:sz w:val="22"/>
          <w:szCs w:val="22"/>
          <w:lang w:val="zh-TW" w:eastAsia="zh-TW"/>
        </w:rPr>
        <w:t>例如</w:t>
      </w:r>
      <w:r w:rsidRPr="0023607D">
        <w:rPr>
          <w:rFonts w:ascii="STSong" w:eastAsia="STSong" w:hAnsi="STSong"/>
          <w:sz w:val="22"/>
          <w:szCs w:val="22"/>
        </w:rPr>
        <w:t>“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谢谢你</w:t>
      </w:r>
      <w:r w:rsidRPr="0023607D">
        <w:rPr>
          <w:rFonts w:ascii="STSong" w:eastAsia="STSong" w:hAnsi="STSong"/>
          <w:sz w:val="22"/>
          <w:szCs w:val="22"/>
        </w:rPr>
        <w:t>”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就是一句对学生们的提问表示认可的中性</w:t>
      </w:r>
      <w:r w:rsidR="00441786" w:rsidRPr="0023607D">
        <w:rPr>
          <w:rFonts w:ascii="STSong" w:eastAsia="STSong" w:hAnsi="STSong" w:hint="eastAsia"/>
          <w:sz w:val="22"/>
          <w:szCs w:val="22"/>
          <w:lang w:val="zh-TW" w:eastAsia="zh-TW"/>
        </w:rPr>
        <w:t>回应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。在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回应学生提问</w:t>
      </w:r>
      <w:r w:rsidR="00114A1A" w:rsidRPr="0023607D">
        <w:rPr>
          <w:rFonts w:ascii="STSong" w:eastAsia="STSong" w:hAnsi="STSong"/>
          <w:sz w:val="22"/>
          <w:szCs w:val="22"/>
          <w:lang w:val="zh-TW" w:eastAsia="zh-TW"/>
        </w:rPr>
        <w:t>时，如果</w:t>
      </w:r>
      <w:r w:rsidR="00441786" w:rsidRPr="0023607D">
        <w:rPr>
          <w:rFonts w:ascii="STSong" w:eastAsia="STSong" w:hAnsi="STSong" w:hint="eastAsia"/>
          <w:sz w:val="22"/>
          <w:szCs w:val="22"/>
          <w:lang w:val="zh-TW" w:eastAsia="zh-TW"/>
        </w:rPr>
        <w:t>采用了不同的语言</w:t>
      </w:r>
      <w:r w:rsidR="00441786" w:rsidRPr="0023607D">
        <w:rPr>
          <w:rFonts w:ascii="STSong" w:eastAsia="STSong" w:hAnsi="STSong" w:hint="eastAsia"/>
          <w:sz w:val="22"/>
          <w:szCs w:val="22"/>
          <w:lang w:val="zh-TW"/>
        </w:rPr>
        <w:t>（</w:t>
      </w:r>
      <w:r w:rsidR="00AF700C" w:rsidRPr="0023607D">
        <w:rPr>
          <w:rFonts w:ascii="STSong" w:eastAsia="STSong" w:hAnsi="STSong"/>
          <w:sz w:val="22"/>
          <w:szCs w:val="22"/>
          <w:lang w:val="zh-TW" w:eastAsia="zh-TW"/>
        </w:rPr>
        <w:t>例如</w:t>
      </w:r>
      <w:r w:rsidR="00441786" w:rsidRPr="0023607D">
        <w:rPr>
          <w:rFonts w:ascii="STSong" w:eastAsia="STSong" w:hAnsi="STSong" w:hint="eastAsia"/>
          <w:sz w:val="22"/>
          <w:szCs w:val="22"/>
          <w:lang w:val="zh-TW"/>
        </w:rPr>
        <w:t>，</w:t>
      </w:r>
      <w:r w:rsidR="00AF700C" w:rsidRPr="0023607D">
        <w:rPr>
          <w:rFonts w:ascii="STSong" w:eastAsia="STSong" w:hAnsi="STSong"/>
          <w:sz w:val="22"/>
          <w:szCs w:val="22"/>
          <w:lang w:val="zh-TW" w:eastAsia="zh-TW"/>
        </w:rPr>
        <w:t>很好、太棒了、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棒极了）可能</w:t>
      </w:r>
      <w:r w:rsidR="00441786" w:rsidRPr="0023607D">
        <w:rPr>
          <w:rFonts w:ascii="STSong" w:eastAsia="STSong" w:hAnsi="STSong" w:hint="eastAsia"/>
          <w:sz w:val="22"/>
          <w:szCs w:val="22"/>
          <w:lang w:val="zh-TW" w:eastAsia="zh-TW"/>
        </w:rPr>
        <w:t>会影响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学生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的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表现。</w:t>
      </w:r>
    </w:p>
    <w:p w14:paraId="3B47D0FF" w14:textId="49DA0919" w:rsidR="00FD615B" w:rsidRPr="0023607D" w:rsidRDefault="009D7837" w:rsidP="00691B8E">
      <w:pPr>
        <w:pStyle w:val="ListParagraph"/>
        <w:numPr>
          <w:ilvl w:val="0"/>
          <w:numId w:val="2"/>
        </w:numPr>
        <w:spacing w:line="276" w:lineRule="auto"/>
        <w:rPr>
          <w:rFonts w:ascii="STSong" w:eastAsia="STSong" w:hAnsi="STSong"/>
          <w:sz w:val="22"/>
          <w:szCs w:val="22"/>
          <w:lang w:val="zh-TW" w:eastAsia="zh-TW"/>
        </w:rPr>
      </w:pPr>
      <w:r w:rsidRPr="0023607D">
        <w:rPr>
          <w:rFonts w:ascii="STSong" w:eastAsia="STSong" w:hAnsi="STSong"/>
          <w:sz w:val="22"/>
          <w:szCs w:val="22"/>
          <w:lang w:val="zh-TW" w:eastAsia="zh-TW"/>
        </w:rPr>
        <w:t>对于学生</w:t>
      </w:r>
      <w:r w:rsidR="00441786" w:rsidRPr="0023607D">
        <w:rPr>
          <w:rFonts w:ascii="STSong" w:eastAsia="STSong" w:hAnsi="STSong" w:hint="eastAsia"/>
          <w:sz w:val="22"/>
          <w:szCs w:val="22"/>
          <w:lang w:val="zh-TW" w:eastAsia="zh-TW"/>
        </w:rPr>
        <w:t>应该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提出</w:t>
      </w:r>
      <w:r w:rsidR="00441786" w:rsidRPr="0023607D">
        <w:rPr>
          <w:rFonts w:ascii="STSong" w:eastAsia="STSong" w:hAnsi="STSong" w:hint="eastAsia"/>
          <w:sz w:val="22"/>
          <w:szCs w:val="22"/>
          <w:lang w:val="zh-TW" w:eastAsia="zh-TW"/>
        </w:rPr>
        <w:t>什么样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的问题，老师不要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举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例子。如果老师</w:t>
      </w:r>
      <w:r w:rsidR="00DB73FB" w:rsidRPr="0023607D">
        <w:rPr>
          <w:rFonts w:ascii="STSong" w:eastAsia="STSong" w:hAnsi="STSong" w:hint="eastAsia"/>
          <w:sz w:val="22"/>
          <w:szCs w:val="22"/>
          <w:lang w:val="zh-TW"/>
        </w:rPr>
        <w:t>给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出</w:t>
      </w:r>
      <w:r w:rsidR="00FD615B" w:rsidRPr="0023607D">
        <w:rPr>
          <w:rFonts w:ascii="STSong" w:eastAsia="STSong" w:hAnsi="STSong"/>
          <w:sz w:val="22"/>
          <w:szCs w:val="22"/>
          <w:lang w:val="zh-TW" w:eastAsia="zh-TW"/>
        </w:rPr>
        <w:t>了例子，就会限制提问方向，妨碍学生们的独立思考。</w:t>
      </w:r>
    </w:p>
    <w:p w14:paraId="4D299D1A" w14:textId="341570F8" w:rsidR="00FD615B" w:rsidRPr="0023607D" w:rsidRDefault="00FD615B" w:rsidP="00691B8E">
      <w:pPr>
        <w:pStyle w:val="ListParagraph"/>
        <w:numPr>
          <w:ilvl w:val="0"/>
          <w:numId w:val="2"/>
        </w:numPr>
        <w:spacing w:line="276" w:lineRule="auto"/>
        <w:rPr>
          <w:rFonts w:ascii="STSong" w:eastAsia="STSong" w:hAnsi="STSong"/>
          <w:sz w:val="22"/>
          <w:szCs w:val="22"/>
          <w:lang w:val="zh-TW" w:eastAsia="zh-TW"/>
        </w:rPr>
      </w:pPr>
      <w:r w:rsidRPr="0023607D">
        <w:rPr>
          <w:rFonts w:ascii="STSong" w:eastAsia="STSong" w:hAnsi="STSong"/>
          <w:sz w:val="22"/>
          <w:szCs w:val="22"/>
          <w:lang w:val="zh-TW" w:eastAsia="zh-TW"/>
        </w:rPr>
        <w:t>要允许学生小组按他们自己的节奏进行活动。如果有些小组比其他小组提出了更多问题，</w:t>
      </w:r>
      <w:r w:rsidR="009D7837" w:rsidRPr="0023607D">
        <w:rPr>
          <w:rFonts w:ascii="STSong" w:eastAsia="STSong" w:hAnsi="STSong" w:hint="eastAsia"/>
          <w:sz w:val="22"/>
          <w:szCs w:val="22"/>
          <w:lang w:val="zh-TW" w:eastAsia="zh-TW"/>
        </w:rPr>
        <w:t>那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是</w:t>
      </w:r>
      <w:r w:rsidR="009D7837" w:rsidRPr="0023607D">
        <w:rPr>
          <w:rFonts w:ascii="STSong" w:eastAsia="STSong" w:hAnsi="STSong" w:hint="eastAsia"/>
          <w:sz w:val="22"/>
          <w:szCs w:val="22"/>
          <w:lang w:val="zh-TW"/>
        </w:rPr>
        <w:t>很好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的。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如果有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的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小组看上去好像卡壳了，就用</w:t>
      </w:r>
      <w:r w:rsidR="009D7837" w:rsidRPr="0023607D">
        <w:rPr>
          <w:rFonts w:ascii="STSong" w:eastAsia="STSong" w:hAnsi="STSong" w:hint="eastAsia"/>
          <w:sz w:val="22"/>
          <w:szCs w:val="22"/>
        </w:rPr>
        <w:t>提问焦点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来提示他们。</w:t>
      </w:r>
      <w:r w:rsidRPr="0023607D">
        <w:rPr>
          <w:rFonts w:ascii="STSong" w:eastAsia="STSong" w:hAnsi="STSong"/>
          <w:sz w:val="22"/>
          <w:szCs w:val="22"/>
        </w:rPr>
        <w:t xml:space="preserve"> 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例如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可以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这样说：</w:t>
      </w:r>
      <w:r w:rsidRPr="0023607D">
        <w:rPr>
          <w:rFonts w:ascii="STSong" w:eastAsia="STSong" w:hAnsi="STSong"/>
          <w:sz w:val="22"/>
          <w:szCs w:val="22"/>
        </w:rPr>
        <w:t>“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看看</w:t>
      </w:r>
      <w:r w:rsidR="00D03C4B" w:rsidRPr="0023607D">
        <w:rPr>
          <w:rFonts w:ascii="STSong" w:eastAsia="STSong" w:hAnsi="STSong" w:hint="eastAsia"/>
          <w:sz w:val="22"/>
          <w:szCs w:val="22"/>
          <w:lang w:val="zh-TW" w:eastAsia="zh-TW"/>
        </w:rPr>
        <w:t>提问焦点（</w:t>
      </w:r>
      <w:proofErr w:type="spellStart"/>
      <w:r w:rsidR="00D03C4B" w:rsidRPr="0023607D">
        <w:rPr>
          <w:rFonts w:ascii="STSong" w:eastAsia="STSong" w:hAnsi="STSong"/>
          <w:sz w:val="22"/>
          <w:szCs w:val="22"/>
          <w:lang w:eastAsia="zh-TW"/>
        </w:rPr>
        <w:t>QF</w:t>
      </w:r>
      <w:r w:rsidR="00691B8E" w:rsidRPr="0023607D">
        <w:rPr>
          <w:rFonts w:ascii="STSong" w:eastAsia="STSong" w:hAnsi="STSong" w:hint="eastAsia"/>
          <w:sz w:val="22"/>
          <w:szCs w:val="22"/>
        </w:rPr>
        <w:t>ocus</w:t>
      </w:r>
      <w:proofErr w:type="spellEnd"/>
      <w:r w:rsidR="00D03C4B" w:rsidRPr="0023607D">
        <w:rPr>
          <w:rFonts w:ascii="STSong" w:eastAsia="STSong" w:hAnsi="STSong" w:hint="eastAsia"/>
          <w:sz w:val="22"/>
          <w:szCs w:val="22"/>
          <w:lang w:val="zh-TW" w:eastAsia="zh-TW"/>
        </w:rPr>
        <w:t>）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，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想一想关于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它有什么是</w:t>
      </w:r>
      <w:r w:rsidR="00D03C4B" w:rsidRPr="0023607D">
        <w:rPr>
          <w:rFonts w:ascii="STSong" w:eastAsia="STSong" w:hAnsi="STSong" w:hint="eastAsia"/>
          <w:sz w:val="22"/>
          <w:szCs w:val="22"/>
          <w:lang w:val="zh-TW"/>
        </w:rPr>
        <w:t>你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想要了解的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，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并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提个问题出来。</w:t>
      </w:r>
      <w:r w:rsidRPr="0023607D">
        <w:rPr>
          <w:rFonts w:ascii="STSong" w:eastAsia="STSong" w:hAnsi="STSong"/>
          <w:sz w:val="22"/>
          <w:szCs w:val="22"/>
        </w:rPr>
        <w:t>”</w:t>
      </w:r>
      <w:r w:rsidR="00D03C4B" w:rsidRPr="0023607D">
        <w:rPr>
          <w:rFonts w:ascii="STSong" w:eastAsia="STSong" w:hAnsi="STSong" w:hint="eastAsia"/>
          <w:sz w:val="22"/>
          <w:szCs w:val="22"/>
        </w:rPr>
        <w:t>提问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的价值在于思考的过程</w:t>
      </w:r>
      <w:r w:rsidR="00691B8E" w:rsidRPr="0023607D">
        <w:rPr>
          <w:rFonts w:ascii="STSong" w:eastAsia="STSong" w:hAnsi="STSong" w:hint="eastAsia"/>
          <w:sz w:val="22"/>
          <w:szCs w:val="22"/>
          <w:lang w:val="zh-TW"/>
        </w:rPr>
        <w:t>，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而不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在于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提出</w:t>
      </w:r>
      <w:r w:rsidRPr="0023607D">
        <w:rPr>
          <w:rFonts w:ascii="STSong" w:eastAsia="STSong" w:hAnsi="STSong" w:hint="eastAsia"/>
          <w:sz w:val="22"/>
          <w:szCs w:val="22"/>
          <w:lang w:val="zh-TW" w:eastAsia="zh-TW"/>
        </w:rPr>
        <w:t>的</w:t>
      </w:r>
      <w:r w:rsidRPr="0023607D">
        <w:rPr>
          <w:rFonts w:ascii="STSong" w:eastAsia="STSong" w:hAnsi="STSong" w:hint="eastAsia"/>
          <w:sz w:val="22"/>
          <w:szCs w:val="22"/>
          <w:lang w:val="zh-TW"/>
        </w:rPr>
        <w:t>问题</w:t>
      </w:r>
      <w:r w:rsidRPr="0023607D">
        <w:rPr>
          <w:rFonts w:ascii="STSong" w:eastAsia="STSong" w:hAnsi="STSong"/>
          <w:sz w:val="22"/>
          <w:szCs w:val="22"/>
          <w:lang w:val="zh-TW" w:eastAsia="zh-TW"/>
        </w:rPr>
        <w:t>数量多少。</w:t>
      </w:r>
    </w:p>
    <w:p w14:paraId="137DFDB3" w14:textId="637A6BE8" w:rsidR="0023607D" w:rsidRDefault="0023607D" w:rsidP="00711A70">
      <w:pPr>
        <w:spacing w:line="276" w:lineRule="auto"/>
        <w:rPr>
          <w:rFonts w:ascii="STSong" w:eastAsia="STSong" w:hAnsi="STSong"/>
          <w:lang w:val="zh-TW" w:eastAsia="zh-TW"/>
        </w:rPr>
      </w:pPr>
    </w:p>
    <w:p w14:paraId="6A8A7FBE" w14:textId="77777777" w:rsidR="0023607D" w:rsidRPr="00711A70" w:rsidRDefault="0023607D" w:rsidP="00711A70">
      <w:pPr>
        <w:spacing w:line="276" w:lineRule="auto"/>
        <w:rPr>
          <w:rFonts w:ascii="STSong" w:eastAsia="STSong" w:hAnsi="STSong"/>
          <w:lang w:val="zh-TW" w:eastAsia="zh-TW"/>
        </w:rPr>
      </w:pPr>
    </w:p>
    <w:p w14:paraId="70DB8CB1" w14:textId="4BCFA46B" w:rsidR="00FD615B" w:rsidRPr="00691B8E" w:rsidRDefault="00691B8E" w:rsidP="00691B8E">
      <w:pPr>
        <w:spacing w:line="276" w:lineRule="auto"/>
        <w:rPr>
          <w:rFonts w:ascii="STSong" w:eastAsia="STSong" w:hAnsi="STSong" w:cs="Times New Roman"/>
          <w:sz w:val="22"/>
          <w:szCs w:val="22"/>
        </w:rPr>
      </w:pPr>
      <w:r w:rsidRPr="00691B8E">
        <w:rPr>
          <w:rFonts w:ascii="STSong" w:eastAsia="STSong" w:hAnsi="STSong" w:cs="Times New Roman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574756" wp14:editId="173B1915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6000750" cy="1619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73741826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CE7BD" w14:textId="77777777" w:rsidR="00691B8E" w:rsidRPr="00691B8E" w:rsidRDefault="00691B8E" w:rsidP="00691B8E">
                            <w:pPr>
                              <w:pStyle w:val="NormalWeb"/>
                              <w:shd w:val="clear" w:color="auto" w:fill="FFFFFF"/>
                              <w:spacing w:before="0" w:after="340"/>
                              <w:jc w:val="center"/>
                              <w:rPr>
                                <w:rFonts w:ascii="Microsoft YaHei" w:eastAsia="Microsoft YaHei" w:hAnsi="Microsoft YaHei"/>
                                <w:lang w:val="zh-TW" w:eastAsia="zh-TW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547FBBD5" wp14:editId="4355C0BB">
                                  <wp:extent cx="927100" cy="219539"/>
                                  <wp:effectExtent l="0" t="0" r="0" b="0"/>
                                  <wp:docPr id="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0" cy="219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230B95" w14:textId="5E537B68" w:rsidR="00691B8E" w:rsidRPr="0023607D" w:rsidRDefault="00691B8E" w:rsidP="0023607D">
                            <w:pPr>
                              <w:spacing w:after="160" w:line="259" w:lineRule="auto"/>
                              <w:rPr>
                                <w:rFonts w:ascii="STSong" w:eastAsia="STSong" w:hAnsi="STSong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3607D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>你可以在非商业用途中复制和改编这份资料，但需要保留以下出处信息：</w:t>
                            </w:r>
                          </w:p>
                          <w:p w14:paraId="0B804FBD" w14:textId="0F342DA2" w:rsidR="00691B8E" w:rsidRPr="0023607D" w:rsidRDefault="00691B8E" w:rsidP="0023607D">
                            <w:pPr>
                              <w:spacing w:after="160" w:line="259" w:lineRule="auto"/>
                              <w:rPr>
                                <w:rFonts w:ascii="STSong" w:eastAsia="STSong" w:hAnsi="STSong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91B8E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>“来源：</w:t>
                            </w:r>
                            <w:r w:rsidR="003847AE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>The Right Question Institute</w:t>
                            </w:r>
                            <w:r w:rsidR="003847AE">
                              <w:rPr>
                                <w:rFonts w:ascii="STSong" w:eastAsia="STSong" w:hAnsi="STSong"/>
                                <w:color w:val="auto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847AE" w:rsidRPr="003847AE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>英文缩写</w:t>
                            </w:r>
                            <w:r w:rsidR="003847AE">
                              <w:rPr>
                                <w:rFonts w:ascii="MS Mincho" w:eastAsiaTheme="minorEastAsia" w:hAnsi="MS Mincho" w:cs="MS Mincho" w:hint="eastAsia"/>
                              </w:rPr>
                              <w:t xml:space="preserve"> </w:t>
                            </w:r>
                            <w:r w:rsidR="003847AE" w:rsidRPr="003847AE">
                              <w:rPr>
                                <w:rFonts w:ascii="STSong" w:eastAsia="STSong" w:hAnsi="STSong"/>
                                <w:color w:val="auto"/>
                                <w:sz w:val="22"/>
                                <w:szCs w:val="22"/>
                              </w:rPr>
                              <w:t xml:space="preserve">RQI, </w:t>
                            </w:r>
                            <w:r w:rsidRPr="00691B8E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>正确问题研究所</w:t>
                            </w:r>
                            <w:r w:rsidR="003847AE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691B8E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>- www.rightquestion.org。问题生成法（QFT）是由RQI</w:t>
                            </w:r>
                            <w:r w:rsidR="003847AE">
                              <w:rPr>
                                <w:rFonts w:ascii="STSong" w:eastAsia="STSong" w:hAnsi="STSong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3847AE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>正确问题研究所</w:t>
                            </w:r>
                            <w:r w:rsidRPr="00691B8E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 xml:space="preserve">）所创作的。更多信息和免费资料，请访问 </w:t>
                            </w:r>
                            <w:hyperlink r:id="rId9" w:history="1">
                              <w:r w:rsidRPr="00691B8E">
                                <w:rPr>
                                  <w:rStyle w:val="Hyperlink"/>
                                  <w:rFonts w:ascii="STSong" w:eastAsia="STSong" w:hAnsi="STSong" w:hint="eastAsia"/>
                                  <w:color w:val="auto"/>
                                  <w:sz w:val="22"/>
                                  <w:szCs w:val="22"/>
                                </w:rPr>
                                <w:t>www.rightquestion.org</w:t>
                              </w:r>
                            </w:hyperlink>
                            <w:r w:rsidRPr="00691B8E">
                              <w:rPr>
                                <w:rFonts w:ascii="STSong" w:eastAsia="STSong" w:hAnsi="STSong" w:hint="eastAsia"/>
                                <w:color w:val="auto"/>
                                <w:sz w:val="22"/>
                                <w:szCs w:val="22"/>
                              </w:rPr>
                              <w:t>。”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57475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テキスト ボックス 2" style="position:absolute;margin-left:14.5pt;margin-top:.1pt;width:472.5pt;height:127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">
                <v:textbox inset="1.27mm,1.27mm,1.27mm,1.27mm">
                  <w:txbxContent>
                    <w:p w14:paraId="1E0CE7BD" w14:textId="77777777" w:rsidR="00691B8E" w:rsidRPr="00691B8E" w:rsidRDefault="00691B8E" w:rsidP="00691B8E">
                      <w:pPr>
                        <w:pStyle w:val="Web"/>
                        <w:shd w:val="clear" w:color="auto" w:fill="FFFFFF"/>
                        <w:spacing w:before="0" w:after="340"/>
                        <w:jc w:val="center"/>
                        <w:rPr>
                          <w:rFonts w:ascii="Microsoft YaHei" w:eastAsia="Microsoft YaHei" w:hAnsi="Microsoft YaHei"/>
                          <w:lang w:val="zh-TW" w:eastAsia="zh-TW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noProof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547FBBD5" wp14:editId="4355C0BB">
                            <wp:extent cx="927100" cy="219539"/>
                            <wp:effectExtent l="0" t="0" r="0" b="0"/>
                            <wp:docPr id="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0" cy="219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230B95" w14:textId="5E537B68" w:rsidR="00691B8E" w:rsidRPr="0023607D" w:rsidRDefault="00691B8E" w:rsidP="0023607D">
                      <w:pPr>
                        <w:spacing w:after="160" w:line="259" w:lineRule="auto"/>
                        <w:rPr>
                          <w:rFonts w:ascii="STSong" w:eastAsia="STSong" w:hAnsi="STSong"/>
                          <w:color w:val="auto"/>
                          <w:sz w:val="22"/>
                          <w:szCs w:val="22"/>
                        </w:rPr>
                      </w:pPr>
                      <w:r w:rsidRPr="0023607D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>你可以在非商业用途中复制和改编这份资料，但需要保留以下出处信息：</w:t>
                      </w:r>
                    </w:p>
                    <w:p w14:paraId="0B804FBD" w14:textId="0F342DA2" w:rsidR="00691B8E" w:rsidRPr="0023607D" w:rsidRDefault="00691B8E" w:rsidP="0023607D">
                      <w:pPr>
                        <w:spacing w:after="160" w:line="259" w:lineRule="auto"/>
                        <w:rPr>
                          <w:rFonts w:ascii="STSong" w:eastAsia="STSong" w:hAnsi="STSong"/>
                          <w:color w:val="auto"/>
                          <w:sz w:val="22"/>
                          <w:szCs w:val="22"/>
                        </w:rPr>
                      </w:pPr>
                      <w:r w:rsidRPr="00691B8E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>“来源：</w:t>
                      </w:r>
                      <w:r w:rsidR="003847AE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>The Right Question Institute</w:t>
                      </w:r>
                      <w:r w:rsidR="003847AE">
                        <w:rPr>
                          <w:rFonts w:ascii="STSong" w:eastAsia="STSong" w:hAnsi="STSong"/>
                          <w:color w:val="auto"/>
                          <w:sz w:val="22"/>
                          <w:szCs w:val="22"/>
                        </w:rPr>
                        <w:t xml:space="preserve"> (</w:t>
                      </w:r>
                      <w:r w:rsidR="003847AE" w:rsidRPr="003847AE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>英文缩写</w:t>
                      </w:r>
                      <w:r w:rsidR="003847AE">
                        <w:rPr>
                          <w:rFonts w:ascii="MS Mincho" w:eastAsiaTheme="minorEastAsia" w:hAnsi="MS Mincho" w:cs="MS Mincho" w:hint="eastAsia"/>
                        </w:rPr>
                        <w:t xml:space="preserve"> </w:t>
                      </w:r>
                      <w:r w:rsidR="003847AE" w:rsidRPr="003847AE">
                        <w:rPr>
                          <w:rFonts w:ascii="STSong" w:eastAsia="STSong" w:hAnsi="STSong"/>
                          <w:color w:val="auto"/>
                          <w:sz w:val="22"/>
                          <w:szCs w:val="22"/>
                        </w:rPr>
                        <w:t xml:space="preserve">RQI, </w:t>
                      </w:r>
                      <w:r w:rsidRPr="00691B8E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>正确问题研究所</w:t>
                      </w:r>
                      <w:r w:rsidR="003847AE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 xml:space="preserve">) </w:t>
                      </w:r>
                      <w:r w:rsidRPr="00691B8E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>- www.rightquestion.org。问题生成法（QFT）是由RQI</w:t>
                      </w:r>
                      <w:r w:rsidR="003847AE">
                        <w:rPr>
                          <w:rFonts w:ascii="STSong" w:eastAsia="STSong" w:hAnsi="STSong"/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3847AE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>正确问题研究所</w:t>
                      </w:r>
                      <w:r w:rsidRPr="00691B8E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 xml:space="preserve">）所创作的。更多信息和免费资料，请访问 </w:t>
                      </w:r>
                      <w:hyperlink r:id="rId11" w:history="1">
                        <w:r w:rsidRPr="00691B8E">
                          <w:rPr>
                            <w:rStyle w:val="ab"/>
                            <w:rFonts w:ascii="STSong" w:eastAsia="STSong" w:hAnsi="STSong" w:hint="eastAsia"/>
                            <w:color w:val="auto"/>
                            <w:sz w:val="22"/>
                            <w:szCs w:val="22"/>
                          </w:rPr>
                          <w:t>www.rightquestion.org</w:t>
                        </w:r>
                      </w:hyperlink>
                      <w:r w:rsidRPr="00691B8E">
                        <w:rPr>
                          <w:rFonts w:ascii="STSong" w:eastAsia="STSong" w:hAnsi="STSong" w:hint="eastAsia"/>
                          <w:color w:val="auto"/>
                          <w:sz w:val="22"/>
                          <w:szCs w:val="22"/>
                        </w:rPr>
                        <w:t>。”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60D564" w14:textId="77777777" w:rsidR="00711A70" w:rsidRDefault="00711A70" w:rsidP="00711A70">
      <w:pPr>
        <w:spacing w:after="160"/>
        <w:jc w:val="right"/>
        <w:rPr>
          <w:rFonts w:ascii="STSong" w:eastAsia="STSong" w:hAnsi="STSong" w:cs="Arial Unicode MS"/>
          <w:sz w:val="21"/>
          <w:szCs w:val="21"/>
        </w:rPr>
      </w:pPr>
    </w:p>
    <w:p w14:paraId="5FF22000" w14:textId="37AD4725" w:rsidR="00711A70" w:rsidRDefault="00711A70" w:rsidP="00BE689A">
      <w:pPr>
        <w:spacing w:after="160"/>
        <w:ind w:right="315"/>
        <w:jc w:val="right"/>
        <w:rPr>
          <w:rFonts w:ascii="STSong" w:eastAsia="STSong" w:hAnsi="STSong" w:cs="Arial Unicode MS"/>
          <w:sz w:val="21"/>
          <w:szCs w:val="21"/>
        </w:rPr>
      </w:pPr>
    </w:p>
    <w:p w14:paraId="0D8F24BF" w14:textId="77777777" w:rsidR="003847AE" w:rsidRPr="00FD4981" w:rsidRDefault="003847AE" w:rsidP="00BE689A">
      <w:pPr>
        <w:spacing w:after="160"/>
        <w:ind w:right="315"/>
        <w:jc w:val="right"/>
        <w:rPr>
          <w:rFonts w:ascii="STSong" w:eastAsia="STSong" w:hAnsi="STSong" w:cs="Arial Unicode MS"/>
          <w:sz w:val="21"/>
          <w:szCs w:val="21"/>
        </w:rPr>
      </w:pPr>
    </w:p>
    <w:tbl>
      <w:tblPr>
        <w:tblStyle w:val="TableNormal1"/>
        <w:tblW w:w="9486" w:type="dxa"/>
        <w:tblInd w:w="2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84"/>
        <w:gridCol w:w="2402"/>
      </w:tblGrid>
      <w:tr w:rsidR="00EC69AA" w:rsidRPr="00691B8E" w14:paraId="4AFBA624" w14:textId="77777777" w:rsidTr="00FD4981">
        <w:trPr>
          <w:trHeight w:val="300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0D48" w14:textId="77777777" w:rsidR="00FD615B" w:rsidRPr="00581DDB" w:rsidRDefault="00FD615B" w:rsidP="00FD4981">
            <w:pPr>
              <w:spacing w:line="276" w:lineRule="auto"/>
              <w:jc w:val="center"/>
              <w:rPr>
                <w:rFonts w:ascii="STSong" w:eastAsia="STSong" w:hAnsi="STSong"/>
                <w:sz w:val="24"/>
                <w:szCs w:val="24"/>
              </w:rPr>
            </w:pPr>
            <w:r w:rsidRPr="00581DDB">
              <w:rPr>
                <w:rFonts w:ascii="STSong" w:eastAsia="STSong" w:hAnsi="STSong" w:hint="eastAsia"/>
                <w:b/>
                <w:bCs/>
                <w:sz w:val="24"/>
                <w:szCs w:val="24"/>
              </w:rPr>
              <w:t>步骤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77BF" w14:textId="31122303" w:rsidR="00FD615B" w:rsidRPr="00581DDB" w:rsidRDefault="00FD615B" w:rsidP="00FD4981">
            <w:pPr>
              <w:spacing w:line="276" w:lineRule="auto"/>
              <w:jc w:val="center"/>
              <w:rPr>
                <w:rFonts w:ascii="STSong" w:eastAsia="STSong" w:hAnsi="STSong"/>
                <w:sz w:val="24"/>
                <w:szCs w:val="24"/>
              </w:rPr>
            </w:pPr>
            <w:r w:rsidRPr="00581DDB">
              <w:rPr>
                <w:rFonts w:ascii="STSong" w:eastAsia="STSong" w:hAnsi="STSong" w:hint="eastAsia"/>
                <w:b/>
                <w:bCs/>
                <w:sz w:val="24"/>
                <w:szCs w:val="24"/>
              </w:rPr>
              <w:t>视频</w:t>
            </w:r>
            <w:r w:rsidR="00D11636" w:rsidRPr="00581DDB">
              <w:rPr>
                <w:rFonts w:ascii="STSong" w:eastAsia="STSong" w:hAnsi="STSong" w:hint="eastAsia"/>
                <w:b/>
                <w:bCs/>
                <w:sz w:val="24"/>
                <w:szCs w:val="24"/>
              </w:rPr>
              <w:t>案例</w:t>
            </w:r>
          </w:p>
        </w:tc>
      </w:tr>
      <w:tr w:rsidR="00EC69AA" w:rsidRPr="00691B8E" w14:paraId="53779EAD" w14:textId="77777777" w:rsidTr="00FD4981">
        <w:trPr>
          <w:trHeight w:val="2107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621B" w14:textId="1063C7FA" w:rsidR="00581DDB" w:rsidRPr="00C8359D" w:rsidRDefault="00FD615B" w:rsidP="00FD4981">
            <w:pPr>
              <w:spacing w:beforeLines="50" w:before="120" w:afterLines="50" w:after="120" w:line="276" w:lineRule="auto"/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</w:pPr>
            <w:r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设</w:t>
            </w:r>
            <w:r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计一个提问焦点</w:t>
            </w:r>
            <w:r w:rsidR="00FD4981"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Design a Question Focus (QFocus)</w:t>
            </w:r>
          </w:p>
          <w:p w14:paraId="27141CF8" w14:textId="6C3DB26E" w:rsidR="0040645D" w:rsidRPr="0040645D" w:rsidRDefault="00FD615B" w:rsidP="0040645D">
            <w:pPr>
              <w:tabs>
                <w:tab w:val="left" w:pos="90"/>
              </w:tabs>
              <w:spacing w:afterLines="100" w:after="240"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 w:rsidRPr="0040645D">
              <w:rPr>
                <w:rFonts w:ascii="STSong" w:eastAsia="STSong" w:hAnsi="STSong" w:hint="eastAsia"/>
                <w:sz w:val="22"/>
                <w:szCs w:val="22"/>
              </w:rPr>
              <w:t>提问焦点</w:t>
            </w:r>
            <w:r w:rsidR="00D03C4B" w:rsidRPr="0040645D">
              <w:rPr>
                <w:rFonts w:ascii="STSong" w:eastAsia="STSong" w:hAnsi="STSong" w:hint="eastAsia"/>
                <w:sz w:val="22"/>
                <w:szCs w:val="22"/>
              </w:rPr>
              <w:t>（</w:t>
            </w:r>
            <w:r w:rsidR="00D03C4B" w:rsidRPr="0040645D">
              <w:rPr>
                <w:rFonts w:ascii="STSong" w:eastAsia="STSong" w:hAnsi="STSong"/>
                <w:sz w:val="22"/>
                <w:szCs w:val="22"/>
                <w:lang w:eastAsia="zh-TW"/>
              </w:rPr>
              <w:t>Question F</w:t>
            </w:r>
            <w:r w:rsidR="00D03C4B" w:rsidRPr="0040645D">
              <w:rPr>
                <w:rFonts w:ascii="STSong" w:eastAsia="STSong" w:hAnsi="STSong" w:hint="eastAsia"/>
                <w:sz w:val="22"/>
                <w:szCs w:val="22"/>
                <w:lang w:eastAsia="zh-TW"/>
              </w:rPr>
              <w:t>o</w:t>
            </w:r>
            <w:r w:rsidR="00D03C4B" w:rsidRPr="0040645D">
              <w:rPr>
                <w:rFonts w:ascii="STSong" w:eastAsia="STSong" w:hAnsi="STSong"/>
                <w:sz w:val="22"/>
                <w:szCs w:val="22"/>
                <w:lang w:eastAsia="zh-TW"/>
              </w:rPr>
              <w:t>cus</w:t>
            </w:r>
            <w:r w:rsidR="00D03C4B" w:rsidRPr="0040645D">
              <w:rPr>
                <w:rFonts w:ascii="STSong" w:eastAsia="STSong" w:hAnsi="STSong" w:hint="eastAsia"/>
                <w:sz w:val="22"/>
                <w:szCs w:val="22"/>
              </w:rPr>
              <w:t>）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是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引发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学生提出问题的一种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刺激物，学生围绕这个焦点来提出问题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。</w:t>
            </w:r>
            <w:r w:rsidR="00D03C4B" w:rsidRPr="0040645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提问焦点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可以是一个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陈述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、一个短语</w:t>
            </w:r>
            <w:r w:rsidR="00581DDB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、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一</w:t>
            </w:r>
            <w:r w:rsidR="00581DDB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份</w:t>
            </w:r>
            <w:r w:rsidRPr="0040645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视觉</w:t>
            </w:r>
            <w:r w:rsidR="00581DDB" w:rsidRPr="0040645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图像</w:t>
            </w:r>
            <w:r w:rsidRPr="0040645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或听觉信息、</w:t>
            </w:r>
            <w:r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 xml:space="preserve"> </w:t>
            </w:r>
            <w:r w:rsidR="00D03C4B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一</w:t>
            </w:r>
            <w:r w:rsidR="00581DDB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道</w:t>
            </w:r>
            <w:r w:rsidR="00D03C4B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数学题或者方程，</w:t>
            </w:r>
            <w:r w:rsidR="00D03C4B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它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可以是任何东西，</w:t>
            </w:r>
            <w:r w:rsidR="00D03C4B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只要它本身不是一个问句</w:t>
            </w:r>
            <w:r w:rsidR="00581DDB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。同时，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它需要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和学习内容或者计划的学习目标有关。好的</w:t>
            </w:r>
            <w:r w:rsidR="00212725" w:rsidRPr="0040645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提问焦点</w:t>
            </w:r>
            <w:r w:rsidR="00212725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应该简单明了能够</w:t>
            </w:r>
            <w:r w:rsidR="00212725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促进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发散</w:t>
            </w:r>
            <w:r w:rsidR="00212725" w:rsidRPr="0040645D">
              <w:rPr>
                <w:rFonts w:ascii="STSong" w:eastAsia="STSong" w:hAnsi="STSong" w:cs="Arial Unicode MS" w:hint="eastAsia"/>
                <w:sz w:val="22"/>
                <w:szCs w:val="22"/>
              </w:rPr>
              <w:t>性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思考。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60BF" w14:textId="77777777" w:rsidR="00581DDB" w:rsidRDefault="00581DDB" w:rsidP="00691B8E">
            <w:pPr>
              <w:spacing w:line="276" w:lineRule="auto"/>
              <w:rPr>
                <w:rFonts w:ascii="STSong" w:eastAsia="STSong" w:hAnsi="STSong"/>
              </w:rPr>
            </w:pPr>
          </w:p>
          <w:p w14:paraId="718BC627" w14:textId="77777777" w:rsidR="00581DDB" w:rsidRDefault="00581DDB" w:rsidP="00691B8E">
            <w:pPr>
              <w:spacing w:line="276" w:lineRule="auto"/>
              <w:rPr>
                <w:rFonts w:ascii="STSong" w:eastAsia="STSong" w:hAnsi="STSong"/>
              </w:rPr>
            </w:pPr>
          </w:p>
          <w:p w14:paraId="498ACAEB" w14:textId="1A6D636B" w:rsidR="007C322C" w:rsidRPr="00691B8E" w:rsidRDefault="00A27BE7" w:rsidP="00691B8E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12" w:history="1">
              <w:r w:rsidR="007C322C" w:rsidRPr="00691B8E">
                <w:rPr>
                  <w:rStyle w:val="Hyperlink2"/>
                  <w:rFonts w:ascii="STSong" w:eastAsia="STSong" w:hAnsi="STSong"/>
                </w:rPr>
                <w:t>4th Grade Math</w:t>
              </w:r>
            </w:hyperlink>
          </w:p>
          <w:p w14:paraId="6C978125" w14:textId="77777777" w:rsidR="007C322C" w:rsidRPr="00691B8E" w:rsidRDefault="00A27BE7" w:rsidP="00691B8E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13" w:history="1">
              <w:r w:rsidR="007C322C" w:rsidRPr="00691B8E">
                <w:rPr>
                  <w:rStyle w:val="Hyperlink2"/>
                  <w:rFonts w:ascii="STSong" w:eastAsia="STSong" w:hAnsi="STSong"/>
                </w:rPr>
                <w:t>8th Grade Social Studies</w:t>
              </w:r>
            </w:hyperlink>
          </w:p>
          <w:p w14:paraId="49A82A9D" w14:textId="1A3DAE8C" w:rsidR="00FD615B" w:rsidRPr="00581DDB" w:rsidRDefault="00A27BE7" w:rsidP="00691B8E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14" w:history="1">
              <w:r w:rsidR="007C322C" w:rsidRPr="00691B8E">
                <w:rPr>
                  <w:rStyle w:val="Hyperlink2"/>
                  <w:rFonts w:ascii="STSong" w:eastAsia="STSong" w:hAnsi="STSong"/>
                </w:rPr>
                <w:t>High School Science</w:t>
              </w:r>
            </w:hyperlink>
            <w:r w:rsidR="007C322C" w:rsidRPr="00691B8E">
              <w:rPr>
                <w:rFonts w:ascii="STSong" w:eastAsia="STSong" w:hAnsi="STSong"/>
              </w:rPr>
              <w:br/>
            </w:r>
          </w:p>
        </w:tc>
      </w:tr>
      <w:tr w:rsidR="0040645D" w:rsidRPr="00691B8E" w14:paraId="2F5D9768" w14:textId="77777777" w:rsidTr="00FD4981">
        <w:trPr>
          <w:trHeight w:val="4282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D571" w14:textId="7C6CE564" w:rsidR="0040645D" w:rsidRPr="00C8359D" w:rsidRDefault="0040645D" w:rsidP="00FD4981">
            <w:pPr>
              <w:spacing w:beforeLines="50" w:before="120" w:afterLines="50" w:after="120" w:line="276" w:lineRule="auto"/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</w:pPr>
            <w:r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介绍提问规则</w:t>
            </w:r>
            <w:r w:rsidR="00FD4981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（</w:t>
            </w:r>
            <w:r w:rsidR="00FD4981"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Introduce the Rules</w:t>
            </w:r>
            <w:r w:rsidR="00FD4981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）</w:t>
            </w:r>
          </w:p>
          <w:p w14:paraId="68F83E1E" w14:textId="77777777" w:rsidR="0040645D" w:rsidRPr="0040645D" w:rsidRDefault="0040645D" w:rsidP="0040645D">
            <w:pPr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给学生介绍下面四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条关于提问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的重要规则：</w:t>
            </w:r>
          </w:p>
          <w:p w14:paraId="1673FE96" w14:textId="77777777" w:rsidR="0040645D" w:rsidRPr="00581DDB" w:rsidRDefault="0040645D" w:rsidP="000E16F9">
            <w:pPr>
              <w:pStyle w:val="ListParagraph"/>
              <w:numPr>
                <w:ilvl w:val="0"/>
                <w:numId w:val="4"/>
              </w:numPr>
              <w:rPr>
                <w:rFonts w:ascii="STSong" w:eastAsia="STSong" w:hAnsi="STSong" w:cs="Times New Roman"/>
                <w:sz w:val="22"/>
                <w:szCs w:val="22"/>
              </w:rPr>
            </w:pPr>
            <w:r w:rsidRPr="00581DDB">
              <w:rPr>
                <w:rFonts w:ascii="STSong" w:eastAsia="STSong" w:hAnsi="STSong" w:cs="Times New Roman" w:hint="eastAsia"/>
                <w:sz w:val="22"/>
                <w:szCs w:val="22"/>
              </w:rPr>
              <w:t>提出尽可能多的问题</w:t>
            </w:r>
          </w:p>
          <w:p w14:paraId="7AFA735D" w14:textId="77777777" w:rsidR="0040645D" w:rsidRPr="00581DDB" w:rsidRDefault="0040645D" w:rsidP="000E16F9">
            <w:pPr>
              <w:pStyle w:val="ListParagraph"/>
              <w:numPr>
                <w:ilvl w:val="0"/>
                <w:numId w:val="4"/>
              </w:numPr>
              <w:rPr>
                <w:rFonts w:ascii="STSong" w:eastAsia="STSong" w:hAnsi="STSong" w:cs="Times New Roman"/>
                <w:sz w:val="22"/>
                <w:szCs w:val="22"/>
              </w:rPr>
            </w:pPr>
            <w:r w:rsidRPr="00581DDB">
              <w:rPr>
                <w:rFonts w:ascii="STSong" w:eastAsia="STSong" w:hAnsi="STSong" w:cs="Times New Roman" w:hint="eastAsia"/>
                <w:sz w:val="22"/>
                <w:szCs w:val="22"/>
              </w:rPr>
              <w:t>不要停下来回答、评价或者讨论所提出的问题</w:t>
            </w:r>
          </w:p>
          <w:p w14:paraId="7528C3CC" w14:textId="77777777" w:rsidR="0040645D" w:rsidRPr="00581DDB" w:rsidRDefault="0040645D" w:rsidP="000E16F9">
            <w:pPr>
              <w:pStyle w:val="ListParagraph"/>
              <w:numPr>
                <w:ilvl w:val="0"/>
                <w:numId w:val="4"/>
              </w:numPr>
              <w:rPr>
                <w:rFonts w:ascii="STSong" w:eastAsia="STSong" w:hAnsi="STSong" w:cs="Times New Roman"/>
                <w:sz w:val="22"/>
                <w:szCs w:val="22"/>
              </w:rPr>
            </w:pPr>
            <w:r w:rsidRPr="00581DDB">
              <w:rPr>
                <w:rFonts w:ascii="STSong" w:eastAsia="STSong" w:hAnsi="STSong" w:cs="Times New Roman" w:hint="eastAsia"/>
                <w:sz w:val="22"/>
                <w:szCs w:val="22"/>
              </w:rPr>
              <w:t>按照原本的表述方式记录每</w:t>
            </w:r>
            <w:r w:rsidRPr="0040645D">
              <w:rPr>
                <w:rFonts w:ascii="STSong" w:eastAsia="STSong" w:hAnsi="STSong" w:cs="Times New Roman" w:hint="eastAsia"/>
                <w:sz w:val="22"/>
                <w:szCs w:val="22"/>
              </w:rPr>
              <w:t>一</w:t>
            </w:r>
            <w:r w:rsidRPr="00581DDB">
              <w:rPr>
                <w:rFonts w:ascii="STSong" w:eastAsia="STSong" w:hAnsi="STSong" w:cs="Times New Roman" w:hint="eastAsia"/>
                <w:sz w:val="22"/>
                <w:szCs w:val="22"/>
              </w:rPr>
              <w:t>个问题</w:t>
            </w:r>
          </w:p>
          <w:p w14:paraId="37EC639E" w14:textId="77777777" w:rsidR="0040645D" w:rsidRPr="00581DDB" w:rsidRDefault="0040645D" w:rsidP="000E16F9">
            <w:pPr>
              <w:pStyle w:val="ListParagraph"/>
              <w:numPr>
                <w:ilvl w:val="0"/>
                <w:numId w:val="4"/>
              </w:numPr>
              <w:rPr>
                <w:rFonts w:ascii="STSong" w:eastAsia="STSong" w:hAnsi="STSong" w:cs="Times New Roman"/>
                <w:sz w:val="22"/>
                <w:szCs w:val="22"/>
              </w:rPr>
            </w:pPr>
            <w:r w:rsidRPr="00581DDB">
              <w:rPr>
                <w:rFonts w:ascii="STSong" w:eastAsia="STSong" w:hAnsi="STSong" w:cs="Times New Roman" w:hint="eastAsia"/>
                <w:sz w:val="22"/>
                <w:szCs w:val="22"/>
              </w:rPr>
              <w:t>将所有陈述句转换成问句</w:t>
            </w:r>
          </w:p>
          <w:p w14:paraId="02B67DA4" w14:textId="77777777" w:rsidR="0040645D" w:rsidRPr="0040645D" w:rsidRDefault="0040645D" w:rsidP="0040645D">
            <w:pPr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</w:p>
          <w:p w14:paraId="2DFEBCDE" w14:textId="77777777" w:rsidR="0040645D" w:rsidRPr="0040645D" w:rsidRDefault="0040645D" w:rsidP="0040645D">
            <w:pPr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每次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使用问题生成法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，都要提醒学生遵守这些规则。</w:t>
            </w:r>
          </w:p>
          <w:p w14:paraId="20A064A6" w14:textId="77777777" w:rsidR="0040645D" w:rsidRPr="0040645D" w:rsidRDefault="0040645D" w:rsidP="0040645D">
            <w:pPr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  <w:r w:rsidRPr="0040645D">
              <w:rPr>
                <w:rFonts w:ascii="STSong" w:eastAsia="STSong" w:hAnsi="STSong" w:cs="Arial Unicode MS" w:hint="eastAsia"/>
                <w:sz w:val="22"/>
                <w:szCs w:val="22"/>
              </w:rPr>
              <w:t>引导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学生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对这些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规则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进行思考，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并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从这两个问题中选一个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让他们讨论：</w:t>
            </w:r>
          </w:p>
          <w:p w14:paraId="4441F02C" w14:textId="77777777" w:rsidR="0040645D" w:rsidRPr="0040645D" w:rsidRDefault="0040645D" w:rsidP="0040645D">
            <w:pPr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  <w:r w:rsidRPr="0040645D">
              <w:rPr>
                <w:rFonts w:ascii="STSong" w:eastAsia="STSong" w:hAnsi="STSong" w:cs="Arial Unicode MS" w:hint="eastAsia"/>
                <w:sz w:val="22"/>
                <w:szCs w:val="22"/>
              </w:rPr>
              <w:t>（1）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在问题生成阶段，在遵守规则方面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可能会遇到哪些困难？</w:t>
            </w:r>
          </w:p>
          <w:p w14:paraId="30A7A6D8" w14:textId="77777777" w:rsidR="0040645D" w:rsidRPr="0040645D" w:rsidRDefault="0040645D" w:rsidP="0040645D">
            <w:pPr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（2）上述四条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规则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中，哪一条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可能是最难遵守的？</w:t>
            </w:r>
          </w:p>
          <w:p w14:paraId="2AB884A9" w14:textId="77777777" w:rsidR="0040645D" w:rsidRPr="0040645D" w:rsidRDefault="0040645D" w:rsidP="0040645D">
            <w:pPr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</w:p>
          <w:p w14:paraId="34BCFB60" w14:textId="03C61938" w:rsidR="0040645D" w:rsidRPr="00581DDB" w:rsidRDefault="0040645D" w:rsidP="0040645D">
            <w:pPr>
              <w:tabs>
                <w:tab w:val="left" w:pos="90"/>
              </w:tabs>
              <w:spacing w:afterLines="100" w:after="240" w:line="276" w:lineRule="auto"/>
              <w:rPr>
                <w:rFonts w:ascii="STSong" w:eastAsia="STSong" w:hAnsi="STSong"/>
                <w:b/>
              </w:rPr>
            </w:pP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不要将这些规则的难点或价值直接告诉学生，也不要给规则命名。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3012" w14:textId="77777777" w:rsidR="0040645D" w:rsidRDefault="0040645D" w:rsidP="0040645D">
            <w:pPr>
              <w:spacing w:line="276" w:lineRule="auto"/>
              <w:rPr>
                <w:rFonts w:ascii="STSong" w:eastAsia="STSong" w:hAnsi="STSong"/>
              </w:rPr>
            </w:pPr>
          </w:p>
          <w:p w14:paraId="61C23A4E" w14:textId="54EB18D9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15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4th Grade Math</w:t>
              </w:r>
            </w:hyperlink>
          </w:p>
          <w:p w14:paraId="7343AEAE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16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8th Grade Social Studies</w:t>
              </w:r>
            </w:hyperlink>
          </w:p>
          <w:p w14:paraId="06913C14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17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Science</w:t>
              </w:r>
            </w:hyperlink>
          </w:p>
          <w:p w14:paraId="0CBA9047" w14:textId="77777777" w:rsidR="0040645D" w:rsidRDefault="0040645D" w:rsidP="0040645D">
            <w:pPr>
              <w:spacing w:line="276" w:lineRule="auto"/>
              <w:rPr>
                <w:rFonts w:ascii="STSong" w:eastAsia="STSong" w:hAnsi="STSong"/>
              </w:rPr>
            </w:pPr>
          </w:p>
          <w:p w14:paraId="51045C81" w14:textId="77777777" w:rsidR="0040645D" w:rsidRDefault="0040645D" w:rsidP="0040645D">
            <w:pPr>
              <w:spacing w:line="276" w:lineRule="auto"/>
              <w:rPr>
                <w:rFonts w:ascii="STSong" w:eastAsia="STSong" w:hAnsi="STSong"/>
              </w:rPr>
            </w:pPr>
          </w:p>
        </w:tc>
      </w:tr>
      <w:tr w:rsidR="0040645D" w:rsidRPr="00691B8E" w14:paraId="5DD93EA9" w14:textId="77777777" w:rsidTr="00FD4981"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76E3" w14:textId="3D77B545" w:rsidR="0040645D" w:rsidRPr="00C8359D" w:rsidRDefault="0040645D" w:rsidP="00FD4981">
            <w:pPr>
              <w:spacing w:beforeLines="50" w:before="120" w:afterLines="50" w:after="120" w:line="276" w:lineRule="auto"/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</w:pPr>
            <w:r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lastRenderedPageBreak/>
              <w:t>展示提问焦点</w:t>
            </w:r>
            <w:r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并</w:t>
            </w:r>
            <w:r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提出</w:t>
            </w:r>
            <w:r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问题</w:t>
            </w:r>
            <w:r w:rsidR="00FD4981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（</w:t>
            </w:r>
            <w:r w:rsidR="00FD4981"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Introduce the QFocus &amp; Produce Questions</w:t>
            </w:r>
            <w:r w:rsidR="00FD4981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）</w:t>
            </w:r>
          </w:p>
          <w:p w14:paraId="20E42552" w14:textId="4BC4F3BD" w:rsidR="0040645D" w:rsidRDefault="0040645D" w:rsidP="0040645D">
            <w:pPr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展示</w:t>
            </w:r>
            <w:r w:rsidRPr="0040645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提问焦点（</w:t>
            </w:r>
            <w:proofErr w:type="spellStart"/>
            <w:r w:rsidRPr="0040645D">
              <w:rPr>
                <w:rFonts w:ascii="STSong" w:eastAsia="STSong" w:hAnsi="STSong"/>
                <w:sz w:val="22"/>
                <w:szCs w:val="22"/>
              </w:rPr>
              <w:t>QF</w:t>
            </w:r>
            <w:r w:rsidRPr="0040645D">
              <w:rPr>
                <w:rFonts w:ascii="STSong" w:eastAsia="STSong" w:hAnsi="STSong" w:hint="eastAsia"/>
                <w:sz w:val="22"/>
                <w:szCs w:val="22"/>
              </w:rPr>
              <w:t>ocus</w:t>
            </w:r>
            <w:proofErr w:type="spellEnd"/>
            <w:r w:rsidRPr="0040645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）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，不要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提供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任何额外信息，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尽量减少对提问焦点进行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解释说明。</w:t>
            </w:r>
          </w:p>
          <w:p w14:paraId="5DC771C6" w14:textId="77777777" w:rsidR="00C8359D" w:rsidRPr="00C8359D" w:rsidRDefault="00C8359D" w:rsidP="0040645D">
            <w:pPr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</w:p>
          <w:p w14:paraId="29586AE6" w14:textId="33C94766" w:rsidR="0040645D" w:rsidRPr="00C8359D" w:rsidRDefault="0040645D" w:rsidP="00C8359D">
            <w:pPr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学生们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依照提问规则，对</w:t>
            </w:r>
            <w:r w:rsidRPr="0040645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提问焦点</w:t>
            </w:r>
            <w:r w:rsidRPr="0040645D">
              <w:rPr>
                <w:rFonts w:ascii="STSong" w:eastAsia="STSong" w:hAnsi="STSong" w:hint="eastAsia"/>
                <w:sz w:val="22"/>
                <w:szCs w:val="22"/>
              </w:rPr>
              <w:t>提出一系列的问题，</w:t>
            </w:r>
            <w:r w:rsidRPr="0040645D">
              <w:rPr>
                <w:rFonts w:ascii="STSong" w:eastAsia="STSong" w:hAnsi="STSong" w:cs="Times New Roman" w:hint="eastAsia"/>
                <w:sz w:val="22"/>
                <w:szCs w:val="22"/>
              </w:rPr>
              <w:t>并给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每个问题编号。这个步骤有助于学生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们发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散思考。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9349" w14:textId="44E02533" w:rsidR="0040645D" w:rsidRPr="00691B8E" w:rsidRDefault="0040645D" w:rsidP="0040645D">
            <w:pPr>
              <w:spacing w:line="276" w:lineRule="auto"/>
              <w:rPr>
                <w:rFonts w:ascii="STSong" w:eastAsia="STSong" w:hAnsi="STSong" w:cs="Times New Roman"/>
                <w:b/>
                <w:bCs/>
              </w:rPr>
            </w:pPr>
            <w:r w:rsidRPr="0040645D">
              <w:rPr>
                <w:rFonts w:ascii="STSong" w:eastAsia="STSong" w:hAnsi="STSong" w:hint="eastAsia"/>
                <w:b/>
                <w:bCs/>
              </w:rPr>
              <w:t>介绍提问焦点</w:t>
            </w:r>
          </w:p>
          <w:p w14:paraId="1B576164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  <w:color w:val="0563C1"/>
                <w:u w:val="single" w:color="0563C1"/>
              </w:rPr>
            </w:pPr>
            <w:hyperlink r:id="rId18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4th Grade Math</w:t>
              </w:r>
            </w:hyperlink>
          </w:p>
          <w:p w14:paraId="023FF533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19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8th Grade Social Studies</w:t>
              </w:r>
            </w:hyperlink>
            <w:r w:rsidR="0040645D" w:rsidRPr="00691B8E">
              <w:rPr>
                <w:rFonts w:ascii="STSong" w:eastAsia="STSong" w:hAnsi="STSong"/>
              </w:rPr>
              <w:t xml:space="preserve"> </w:t>
            </w:r>
          </w:p>
          <w:p w14:paraId="6AAE5E05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20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Science</w:t>
              </w:r>
            </w:hyperlink>
          </w:p>
          <w:p w14:paraId="012762B3" w14:textId="1CD4EDE1" w:rsidR="0040645D" w:rsidRPr="00691B8E" w:rsidRDefault="00A27BE7" w:rsidP="00C8359D">
            <w:pPr>
              <w:spacing w:afterLines="50" w:after="120" w:line="276" w:lineRule="auto"/>
              <w:rPr>
                <w:rFonts w:ascii="STSong" w:eastAsia="STSong" w:hAnsi="STSong" w:cs="Times New Roman"/>
              </w:rPr>
            </w:pPr>
            <w:hyperlink r:id="rId21" w:anchor="t=1m10s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Humanities</w:t>
              </w:r>
            </w:hyperlink>
          </w:p>
          <w:p w14:paraId="5F022DD7" w14:textId="1B269CA8" w:rsidR="0040645D" w:rsidRPr="00691B8E" w:rsidRDefault="0040645D" w:rsidP="0040645D">
            <w:pPr>
              <w:spacing w:line="276" w:lineRule="auto"/>
              <w:rPr>
                <w:rFonts w:ascii="STSong" w:eastAsia="STSong" w:hAnsi="STSong" w:cs="Times New Roman"/>
                <w:b/>
                <w:bCs/>
              </w:rPr>
            </w:pPr>
            <w:r>
              <w:rPr>
                <w:rFonts w:ascii="STSong" w:eastAsia="STSong" w:hAnsi="STSong" w:hint="eastAsia"/>
                <w:b/>
                <w:bCs/>
              </w:rPr>
              <w:t>提出问题</w:t>
            </w:r>
          </w:p>
          <w:p w14:paraId="71A56F83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22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4th Grade Math</w:t>
              </w:r>
            </w:hyperlink>
          </w:p>
          <w:p w14:paraId="72B3FB29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  <w:color w:val="0563C1"/>
                <w:u w:val="single" w:color="0563C1"/>
              </w:rPr>
            </w:pPr>
            <w:hyperlink r:id="rId23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8th Grade Social Studies</w:t>
              </w:r>
            </w:hyperlink>
          </w:p>
          <w:p w14:paraId="7DB7366C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  <w:color w:val="0563C1"/>
                <w:u w:val="single" w:color="0563C1"/>
              </w:rPr>
            </w:pPr>
            <w:hyperlink r:id="rId24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Science</w:t>
              </w:r>
            </w:hyperlink>
          </w:p>
          <w:p w14:paraId="1E3E79F4" w14:textId="31805B69" w:rsidR="0040645D" w:rsidRPr="0040645D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25" w:anchor="t=1m42s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Humanities</w:t>
              </w:r>
            </w:hyperlink>
          </w:p>
        </w:tc>
      </w:tr>
      <w:tr w:rsidR="0040645D" w:rsidRPr="00691B8E" w14:paraId="6060B9AA" w14:textId="77777777" w:rsidTr="00FD4981"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7E9F" w14:textId="123CF9FF" w:rsidR="0040645D" w:rsidRPr="00C8359D" w:rsidRDefault="0040645D" w:rsidP="0040645D">
            <w:pPr>
              <w:spacing w:beforeLines="50" w:before="120" w:afterLines="50" w:after="120" w:line="276" w:lineRule="auto"/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</w:pPr>
            <w:r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问题</w:t>
            </w:r>
            <w:r w:rsidR="00EE12DF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类型转换</w:t>
            </w:r>
            <w:r w:rsidR="00FD4981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（Change</w:t>
            </w:r>
            <w:r w:rsidR="00FD4981"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 xml:space="preserve"> </w:t>
            </w:r>
            <w:r w:rsidR="00FD4981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Questions）</w:t>
            </w:r>
          </w:p>
          <w:p w14:paraId="2ED742C0" w14:textId="560DEB0E" w:rsidR="0040645D" w:rsidRPr="0040645D" w:rsidRDefault="0040645D" w:rsidP="0040645D">
            <w:pPr>
              <w:tabs>
                <w:tab w:val="left" w:pos="720"/>
              </w:tabs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学生</w:t>
            </w:r>
            <w:r w:rsidR="00EE12DF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对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他们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提出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的问题</w:t>
            </w:r>
            <w:r w:rsidR="00EE12DF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进行后续处理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。</w:t>
            </w:r>
            <w:r w:rsidR="00EE12DF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这个步骤涉及到对已提出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问题</w:t>
            </w:r>
            <w:r w:rsidR="00EE12DF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的高维思考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，有助于</w:t>
            </w:r>
            <w:r w:rsidR="00EE12DF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学生们</w:t>
            </w:r>
            <w:r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认识到</w:t>
            </w:r>
            <w:r w:rsidR="00EE12DF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，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不同类型的问题是如何引发出不同的信息和答案的。</w:t>
            </w:r>
          </w:p>
          <w:p w14:paraId="14E72692" w14:textId="4470FECA" w:rsidR="0040645D" w:rsidRPr="00C8359D" w:rsidRDefault="0040645D" w:rsidP="0040645D">
            <w:pPr>
              <w:tabs>
                <w:tab w:val="left" w:pos="720"/>
              </w:tabs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问题可以是</w:t>
            </w:r>
            <w:r w:rsidR="00EE12DF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“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开放式</w:t>
            </w:r>
            <w:r w:rsidR="00EE12DF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”</w:t>
            </w:r>
            <w:r w:rsidR="005E5B84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（Open</w:t>
            </w:r>
            <w:r w:rsidR="005E5B84" w:rsidRPr="005E5B84">
              <w:rPr>
                <w:rFonts w:ascii="STSong" w:eastAsia="STSong" w:hAnsi="STSong" w:cs="Arial Unicode MS"/>
                <w:sz w:val="22"/>
                <w:szCs w:val="22"/>
              </w:rPr>
              <w:t>-</w:t>
            </w:r>
            <w:r w:rsidR="005E5B84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ended，</w:t>
            </w:r>
            <w:r w:rsidR="005E5B84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缩写</w:t>
            </w:r>
            <w:r w:rsidR="005E5B84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O）</w:t>
            </w:r>
            <w:r w:rsidR="00C8359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或</w:t>
            </w:r>
            <w:r w:rsidR="00EE12DF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“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封闭式</w:t>
            </w:r>
            <w:r w:rsidR="00EE12DF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”</w:t>
            </w:r>
            <w:r w:rsidR="005E5B84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（Close</w:t>
            </w:r>
            <w:r w:rsidR="005E5B84" w:rsidRPr="005E5B84">
              <w:rPr>
                <w:rFonts w:ascii="STSong" w:eastAsia="STSong" w:hAnsi="STSong" w:cs="Arial Unicode MS"/>
                <w:sz w:val="22"/>
                <w:szCs w:val="22"/>
              </w:rPr>
              <w:t>-</w:t>
            </w:r>
            <w:r w:rsidR="005E5B84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ended，</w:t>
            </w:r>
            <w:r w:rsidR="005E5B84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缩写</w:t>
            </w:r>
            <w:r w:rsidR="005E5B84" w:rsidRPr="005E5B84">
              <w:rPr>
                <w:rFonts w:ascii="STSong" w:eastAsia="STSong" w:hAnsi="STSong" w:cs="Arial Unicode MS" w:hint="eastAsia"/>
                <w:sz w:val="22"/>
                <w:szCs w:val="22"/>
              </w:rPr>
              <w:t>C）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</w:t>
            </w:r>
            <w:r w:rsidR="00EE12DF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。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封闭式问题可以用</w:t>
            </w:r>
            <w:r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 xml:space="preserve"> "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是</w:t>
            </w:r>
            <w:r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</w:t>
            </w:r>
            <w:r w:rsidR="00EE12DF">
              <w:rPr>
                <w:rFonts w:ascii="STSong" w:eastAsia="STSong" w:hAnsi="STSong" w:hint="eastAsia"/>
                <w:sz w:val="22"/>
                <w:szCs w:val="22"/>
                <w:lang w:val="zh-CN"/>
              </w:rPr>
              <w:t>、</w:t>
            </w:r>
            <w:r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不是</w:t>
            </w:r>
            <w:r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或一个词来回答。开放式问题需要解释说明</w:t>
            </w:r>
            <w:r w:rsidR="00EE12DF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，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无法用</w:t>
            </w:r>
            <w:r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是</w:t>
            </w:r>
            <w:r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</w:t>
            </w:r>
            <w:r w:rsidR="00EE12DF">
              <w:rPr>
                <w:rFonts w:ascii="STSong" w:eastAsia="STSong" w:hAnsi="STSong" w:hint="eastAsia"/>
                <w:sz w:val="22"/>
                <w:szCs w:val="22"/>
                <w:lang w:val="zh-CN"/>
              </w:rPr>
              <w:t>、</w:t>
            </w:r>
            <w:r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不是</w:t>
            </w:r>
            <w:r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</w:t>
            </w:r>
            <w:r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或一个词来回答。</w:t>
            </w:r>
          </w:p>
          <w:p w14:paraId="7B3F66BD" w14:textId="4A554849" w:rsidR="005E5B84" w:rsidRPr="005E5B84" w:rsidRDefault="00EE12DF" w:rsidP="0040645D">
            <w:pPr>
              <w:tabs>
                <w:tab w:val="left" w:pos="720"/>
              </w:tabs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 w:rsidRPr="00EE12DF">
              <w:rPr>
                <w:rFonts w:ascii="STSong" w:eastAsia="STSong" w:hAnsi="STSong" w:cs="Arial Unicode MS" w:hint="eastAsia"/>
                <w:b/>
                <w:bCs/>
                <w:sz w:val="22"/>
                <w:szCs w:val="22"/>
                <w:lang w:val="zh-CN"/>
              </w:rPr>
              <w:t>分类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 xml:space="preserve"> 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按照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“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开放式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”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或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“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封闭式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”</w:t>
            </w:r>
            <w:r w:rsidR="0040645D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对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问题</w:t>
            </w:r>
            <w:r w:rsidR="0040645D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进行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分类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：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学生们找出封闭式问题</w:t>
            </w:r>
            <w:r w:rsidR="005E5B84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，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并给他们做一个</w:t>
            </w:r>
            <w:r w:rsidR="0040645D"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"C"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的标记。学生们找出开放式问题</w:t>
            </w:r>
            <w:r w:rsidR="005E5B84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，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并给它们做一个</w:t>
            </w:r>
            <w:r w:rsidR="0040645D"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Ｏ</w:t>
            </w:r>
            <w:r w:rsidR="0040645D" w:rsidRPr="0040645D">
              <w:rPr>
                <w:rFonts w:ascii="STSong" w:eastAsia="STSong" w:hAnsi="STSong"/>
                <w:sz w:val="22"/>
                <w:szCs w:val="22"/>
                <w:lang w:val="zh-CN"/>
              </w:rPr>
              <w:t>"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的标记。</w:t>
            </w:r>
          </w:p>
          <w:p w14:paraId="7EEBACAA" w14:textId="2B174F01" w:rsidR="0040645D" w:rsidRPr="00EE12DF" w:rsidRDefault="00EE12DF" w:rsidP="0040645D">
            <w:pPr>
              <w:spacing w:line="276" w:lineRule="auto"/>
              <w:rPr>
                <w:rFonts w:ascii="STSong" w:eastAsia="STSong" w:hAnsi="STSong" w:cs="Times New Roman"/>
                <w:sz w:val="22"/>
                <w:szCs w:val="22"/>
              </w:rPr>
            </w:pPr>
            <w:r w:rsidRPr="00EE12DF">
              <w:rPr>
                <w:rFonts w:ascii="STSong" w:eastAsia="STSong" w:hAnsi="STSong" w:cs="Arial Unicode MS" w:hint="eastAsia"/>
                <w:b/>
                <w:bCs/>
                <w:sz w:val="22"/>
                <w:szCs w:val="22"/>
                <w:lang w:val="zh-CN"/>
              </w:rPr>
              <w:t>探讨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 xml:space="preserve"> </w:t>
            </w:r>
            <w:r w:rsidR="0040645D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讨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论每一种问题</w:t>
            </w:r>
            <w:r w:rsidR="005E5B84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类型</w:t>
            </w:r>
            <w:r w:rsidR="0040645D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的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价值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</w:rPr>
              <w:t>：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学生们</w:t>
            </w:r>
            <w:r w:rsidR="005E5B84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列举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封闭式问题和开放式问题</w:t>
            </w:r>
            <w:r w:rsidR="0040645D" w:rsidRPr="0040645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各自的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的优势和劣势。</w:t>
            </w:r>
          </w:p>
          <w:p w14:paraId="0D10F7FF" w14:textId="6501E442" w:rsidR="0040645D" w:rsidRPr="00691B8E" w:rsidRDefault="005E5B84" w:rsidP="00EE12DF">
            <w:pPr>
              <w:spacing w:afterLines="100" w:after="240" w:line="276" w:lineRule="auto"/>
              <w:rPr>
                <w:rFonts w:ascii="STSong" w:eastAsia="STSong" w:hAnsi="STSong"/>
              </w:rPr>
            </w:pPr>
            <w:r>
              <w:rPr>
                <w:rFonts w:ascii="STSong" w:eastAsia="STSong" w:hAnsi="STSong" w:cs="Arial Unicode MS" w:hint="eastAsia"/>
                <w:b/>
                <w:bCs/>
                <w:sz w:val="22"/>
                <w:szCs w:val="22"/>
                <w:lang w:val="zh-CN"/>
              </w:rPr>
              <w:t>转换</w:t>
            </w:r>
            <w:r w:rsidR="00EE12DF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转换</w:t>
            </w:r>
            <w:r w:rsidR="0040645D" w:rsidRPr="0040645D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问题的类型：学生们把一个封闭式的问题转化为开放式的，把一个开放式问题转化成封闭式的。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1987" w14:textId="77777777" w:rsidR="0040645D" w:rsidRDefault="0040645D" w:rsidP="0040645D">
            <w:pPr>
              <w:spacing w:line="276" w:lineRule="auto"/>
              <w:rPr>
                <w:rStyle w:val="Hyperlink3"/>
                <w:rFonts w:ascii="STSong" w:eastAsia="STSong" w:hAnsi="STSong"/>
              </w:rPr>
            </w:pPr>
          </w:p>
          <w:p w14:paraId="64C89297" w14:textId="77777777" w:rsidR="0040645D" w:rsidRDefault="0040645D" w:rsidP="0040645D">
            <w:pPr>
              <w:spacing w:line="276" w:lineRule="auto"/>
              <w:rPr>
                <w:rStyle w:val="Hyperlink3"/>
                <w:rFonts w:eastAsia="STSong"/>
              </w:rPr>
            </w:pPr>
          </w:p>
          <w:p w14:paraId="703498DD" w14:textId="58EF0611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26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4th Grade Math</w:t>
              </w:r>
            </w:hyperlink>
          </w:p>
          <w:p w14:paraId="2CD93A17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27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8th Grade Social Studies</w:t>
              </w:r>
            </w:hyperlink>
            <w:r w:rsidR="0040645D" w:rsidRPr="00691B8E">
              <w:rPr>
                <w:rFonts w:ascii="STSong" w:eastAsia="STSong" w:hAnsi="STSong"/>
              </w:rPr>
              <w:t xml:space="preserve"> </w:t>
            </w:r>
          </w:p>
          <w:p w14:paraId="24965C19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28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Science</w:t>
              </w:r>
            </w:hyperlink>
          </w:p>
          <w:p w14:paraId="746DBF3F" w14:textId="3757F975" w:rsidR="0040645D" w:rsidRPr="00691B8E" w:rsidRDefault="00A27BE7" w:rsidP="0040645D">
            <w:pPr>
              <w:spacing w:line="276" w:lineRule="auto"/>
              <w:rPr>
                <w:rFonts w:ascii="STSong" w:eastAsia="STSong" w:hAnsi="STSong"/>
              </w:rPr>
            </w:pPr>
            <w:hyperlink r:id="rId29" w:anchor="t=2m25s" w:history="1">
              <w:r w:rsidR="0040645D" w:rsidRPr="00691B8E">
                <w:rPr>
                  <w:rStyle w:val="Hyperlink3"/>
                  <w:rFonts w:ascii="STSong" w:eastAsia="STSong" w:hAnsi="STSong"/>
                </w:rPr>
                <w:t>High School Humanities</w:t>
              </w:r>
            </w:hyperlink>
          </w:p>
          <w:p w14:paraId="21DAC267" w14:textId="19FC3944" w:rsidR="0040645D" w:rsidRPr="00691B8E" w:rsidRDefault="0040645D" w:rsidP="0040645D">
            <w:pPr>
              <w:spacing w:line="276" w:lineRule="auto"/>
              <w:rPr>
                <w:rFonts w:ascii="STSong" w:eastAsia="STSong" w:hAnsi="STSong"/>
              </w:rPr>
            </w:pPr>
          </w:p>
        </w:tc>
      </w:tr>
      <w:tr w:rsidR="0040645D" w:rsidRPr="00691B8E" w14:paraId="5C450167" w14:textId="77777777" w:rsidTr="00C8359D"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8203" w14:textId="5CB4D17A" w:rsidR="0040645D" w:rsidRPr="00C8359D" w:rsidRDefault="0040645D" w:rsidP="00722450">
            <w:pPr>
              <w:spacing w:beforeLines="50" w:before="120" w:afterLines="50" w:after="120" w:line="276" w:lineRule="auto"/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</w:pPr>
            <w:r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选</w:t>
            </w:r>
            <w:r w:rsidR="00FD4981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出</w:t>
            </w:r>
            <w:r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优先问题（</w:t>
            </w:r>
            <w:r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Prioritize Questions</w:t>
            </w:r>
            <w:r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）</w:t>
            </w:r>
          </w:p>
          <w:p w14:paraId="26BA7639" w14:textId="44B2FEF0" w:rsidR="0040645D" w:rsidRPr="00722450" w:rsidRDefault="0040645D" w:rsidP="00722450">
            <w:pPr>
              <w:tabs>
                <w:tab w:val="left" w:pos="720"/>
              </w:tabs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优先问题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选择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说明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应该把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学生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们拉回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教学目标和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对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问题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的使用计划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上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。这一步有助于学生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进行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聚合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性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思考。尽管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我们建议选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出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的优先问题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数量是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“3”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，但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导师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可以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根据课程情况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决定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优先问题的数量。</w:t>
            </w:r>
          </w:p>
          <w:p w14:paraId="2D044331" w14:textId="2FFD122D" w:rsidR="0040645D" w:rsidRPr="00722450" w:rsidRDefault="0040645D" w:rsidP="00722450">
            <w:pPr>
              <w:tabs>
                <w:tab w:val="left" w:pos="720"/>
              </w:tabs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</w:p>
          <w:p w14:paraId="3D5D8D6C" w14:textId="784276AA" w:rsidR="00FD4981" w:rsidRDefault="00C8359D" w:rsidP="00722450">
            <w:pPr>
              <w:tabs>
                <w:tab w:val="left" w:pos="720"/>
              </w:tabs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这里有</w:t>
            </w:r>
            <w:r w:rsidR="0040645D" w:rsidRPr="00722450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一</w:t>
            </w:r>
            <w:r w:rsidR="00FD4981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些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给学生的优先问题选择说明的</w:t>
            </w:r>
            <w:r w:rsidR="0040645D" w:rsidRPr="00722450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例子</w:t>
            </w:r>
            <w:r w:rsidR="0040645D" w:rsidRPr="00722450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：</w:t>
            </w:r>
          </w:p>
          <w:p w14:paraId="179268DF" w14:textId="7CFFA27D" w:rsidR="0040645D" w:rsidRPr="00722450" w:rsidRDefault="0040645D" w:rsidP="00722450">
            <w:pPr>
              <w:tabs>
                <w:tab w:val="left" w:pos="720"/>
              </w:tabs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 w:rsidRPr="00722450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挑选3个</w:t>
            </w:r>
            <w:r w:rsidR="00FD4981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 xml:space="preserve"> </w:t>
            </w:r>
            <w:r w:rsidR="00FD4981">
              <w:rPr>
                <w:rFonts w:ascii="STSong" w:eastAsia="STSong" w:hAnsi="STSong" w:cs="Arial Unicode MS"/>
                <w:sz w:val="22"/>
                <w:szCs w:val="22"/>
              </w:rPr>
              <w:t xml:space="preserve">___________ </w:t>
            </w:r>
            <w:r w:rsidRPr="00722450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问题</w:t>
            </w:r>
          </w:p>
          <w:p w14:paraId="66CE0415" w14:textId="77777777" w:rsidR="0040645D" w:rsidRPr="00FD4981" w:rsidRDefault="0040645D" w:rsidP="000E16F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 w:rsidRPr="00FD4981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你认为最重要的</w:t>
            </w:r>
          </w:p>
          <w:p w14:paraId="087F8801" w14:textId="30A2CD3F" w:rsidR="0040645D" w:rsidRPr="00FD4981" w:rsidRDefault="00FD4981" w:rsidP="000E16F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lastRenderedPageBreak/>
              <w:t>能帮助</w:t>
            </w:r>
            <w:r w:rsidR="0040645D" w:rsidRPr="00FD4981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你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开展调研</w:t>
            </w:r>
            <w:r w:rsidR="0040645D" w:rsidRPr="00FD4981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</w:t>
            </w:r>
          </w:p>
          <w:p w14:paraId="1F9130D5" w14:textId="52D771F3" w:rsidR="0040645D" w:rsidRPr="00FD4981" w:rsidRDefault="00C8359D" w:rsidP="000E16F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可以用</w:t>
            </w:r>
            <w:r w:rsidR="00FD4981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到</w:t>
            </w:r>
            <w:r w:rsidR="0040645D" w:rsidRPr="00FD4981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你的实验</w:t>
            </w:r>
            <w:r w:rsidR="00FD4981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过程中</w:t>
            </w:r>
            <w:r w:rsidR="0040645D" w:rsidRPr="00FD4981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</w:t>
            </w:r>
          </w:p>
          <w:p w14:paraId="200B2423" w14:textId="50D8C42C" w:rsidR="0040645D" w:rsidRPr="00FD4981" w:rsidRDefault="00FD4981" w:rsidP="000E16F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对你进行阅读或写作有帮助的</w:t>
            </w:r>
          </w:p>
          <w:p w14:paraId="66761480" w14:textId="7CCF4939" w:rsidR="0040645D" w:rsidRPr="00FD4981" w:rsidRDefault="00FD4981" w:rsidP="000E16F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在阅读的过程中可以</w:t>
            </w:r>
            <w:r w:rsidR="0040645D" w:rsidRPr="00FD4981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被</w:t>
            </w:r>
            <w:r w:rsidR="0040645D" w:rsidRPr="00FD4981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回答</w:t>
            </w:r>
            <w:r w:rsidR="0040645D" w:rsidRPr="00FD4981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的</w:t>
            </w:r>
          </w:p>
          <w:p w14:paraId="5AFD5EC5" w14:textId="7B246D29" w:rsidR="0040645D" w:rsidRPr="00FD4981" w:rsidRDefault="00C8359D" w:rsidP="000E16F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能帮助你解题</w:t>
            </w:r>
            <w:r w:rsidR="0040645D" w:rsidRPr="00FD4981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</w:t>
            </w:r>
          </w:p>
          <w:p w14:paraId="67A47949" w14:textId="0096991F" w:rsidR="0040645D" w:rsidRPr="00722450" w:rsidRDefault="0040645D" w:rsidP="00722450">
            <w:pPr>
              <w:tabs>
                <w:tab w:val="left" w:pos="720"/>
              </w:tabs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</w:p>
          <w:p w14:paraId="2BCDC32E" w14:textId="5603B5E4" w:rsidR="0040645D" w:rsidRPr="00691B8E" w:rsidRDefault="0040645D" w:rsidP="00722450">
            <w:pPr>
              <w:tabs>
                <w:tab w:val="left" w:pos="720"/>
              </w:tabs>
              <w:spacing w:line="276" w:lineRule="auto"/>
              <w:rPr>
                <w:rFonts w:ascii="STSong" w:eastAsia="STSong" w:hAnsi="STSong"/>
                <w:sz w:val="22"/>
                <w:szCs w:val="22"/>
              </w:rPr>
            </w:pP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学生们讨论并分享，为什么他们挑选出这些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问题作为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优先问题，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并说说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他们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选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出的优先问题排在</w:t>
            </w:r>
            <w:r w:rsidR="00635863"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原先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问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题</w:t>
            </w:r>
            <w:r w:rsidRPr="0063586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列表的</w:t>
            </w:r>
            <w:r w:rsidRPr="00635863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什么位置。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4247" w14:textId="77777777" w:rsidR="00722450" w:rsidRDefault="00722450" w:rsidP="0040645D">
            <w:pPr>
              <w:spacing w:line="276" w:lineRule="auto"/>
              <w:rPr>
                <w:rFonts w:ascii="STSong" w:eastAsia="STSong" w:hAnsi="STSong"/>
              </w:rPr>
            </w:pPr>
          </w:p>
          <w:p w14:paraId="45A6EF3D" w14:textId="77777777" w:rsidR="00722450" w:rsidRDefault="00722450" w:rsidP="0040645D">
            <w:pPr>
              <w:spacing w:line="276" w:lineRule="auto"/>
              <w:rPr>
                <w:rFonts w:ascii="STSong" w:eastAsia="STSong" w:hAnsi="STSong"/>
              </w:rPr>
            </w:pPr>
          </w:p>
          <w:p w14:paraId="0FC59780" w14:textId="2EA68772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30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4th Grade Math</w:t>
              </w:r>
            </w:hyperlink>
          </w:p>
          <w:p w14:paraId="2A51D089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31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8th Grade Social Studies</w:t>
              </w:r>
            </w:hyperlink>
            <w:r w:rsidR="0040645D" w:rsidRPr="00691B8E">
              <w:rPr>
                <w:rFonts w:ascii="STSong" w:eastAsia="STSong" w:hAnsi="STSong"/>
              </w:rPr>
              <w:t xml:space="preserve"> </w:t>
            </w:r>
          </w:p>
          <w:p w14:paraId="1FB9D2BE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32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Science</w:t>
              </w:r>
            </w:hyperlink>
          </w:p>
          <w:p w14:paraId="27E60D67" w14:textId="77777777" w:rsidR="0040645D" w:rsidRDefault="00A27BE7" w:rsidP="00722450">
            <w:pPr>
              <w:spacing w:line="276" w:lineRule="auto"/>
              <w:rPr>
                <w:rStyle w:val="Hyperlink3"/>
                <w:rFonts w:eastAsia="STSong"/>
              </w:rPr>
            </w:pPr>
            <w:hyperlink r:id="rId33" w:anchor="t=4m26s" w:history="1">
              <w:r w:rsidR="0040645D" w:rsidRPr="00691B8E">
                <w:rPr>
                  <w:rStyle w:val="Hyperlink3"/>
                  <w:rFonts w:ascii="STSong" w:eastAsia="STSong" w:hAnsi="STSong"/>
                </w:rPr>
                <w:t>High School Humanities</w:t>
              </w:r>
            </w:hyperlink>
            <w:r w:rsidR="0040645D" w:rsidRPr="00691B8E">
              <w:rPr>
                <w:rStyle w:val="Hyperlink3"/>
                <w:rFonts w:ascii="STSong" w:eastAsia="STSong" w:hAnsi="STSong"/>
              </w:rPr>
              <w:br/>
            </w:r>
          </w:p>
          <w:p w14:paraId="36D674A0" w14:textId="23770420" w:rsidR="00722450" w:rsidRPr="00691B8E" w:rsidRDefault="00722450" w:rsidP="00722450">
            <w:pPr>
              <w:spacing w:line="276" w:lineRule="auto"/>
              <w:rPr>
                <w:rFonts w:ascii="STSong" w:eastAsia="STSong" w:hAnsi="STSong"/>
              </w:rPr>
            </w:pPr>
          </w:p>
        </w:tc>
      </w:tr>
      <w:tr w:rsidR="0040645D" w:rsidRPr="00691B8E" w14:paraId="423B3971" w14:textId="77777777" w:rsidTr="00193623"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84FA" w14:textId="45874911" w:rsidR="0040645D" w:rsidRPr="00C8359D" w:rsidRDefault="0040645D" w:rsidP="00C8359D">
            <w:pPr>
              <w:spacing w:beforeLines="50" w:before="120" w:afterLines="50" w:after="120" w:line="276" w:lineRule="auto"/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</w:pPr>
            <w:r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lastRenderedPageBreak/>
              <w:t>讨论</w:t>
            </w:r>
            <w:r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后续的行动</w:t>
            </w:r>
            <w:r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步骤</w:t>
            </w:r>
            <w:r w:rsidR="00C8359D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（</w:t>
            </w:r>
            <w:r w:rsidR="00C8359D" w:rsidRPr="00C8359D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Discuss Next Steps</w:t>
            </w:r>
            <w:r w:rsidR="00C8359D" w:rsidRPr="00C8359D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）</w:t>
            </w:r>
          </w:p>
          <w:p w14:paraId="19F120D9" w14:textId="14523357" w:rsidR="0040645D" w:rsidRPr="00691B8E" w:rsidRDefault="0040645D" w:rsidP="0040645D">
            <w:pPr>
              <w:tabs>
                <w:tab w:val="left" w:pos="450"/>
              </w:tabs>
              <w:spacing w:after="120" w:line="276" w:lineRule="auto"/>
              <w:rPr>
                <w:rFonts w:ascii="STSong" w:eastAsia="STSong" w:hAnsi="STSong"/>
              </w:rPr>
            </w:pPr>
            <w:r w:rsidRPr="00691B8E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如何使用这些</w:t>
            </w:r>
            <w:r w:rsidRPr="00691B8E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问题？</w:t>
            </w:r>
            <w:r w:rsidRPr="00691B8E">
              <w:rPr>
                <w:rFonts w:ascii="STSong" w:eastAsia="STSong" w:hAnsi="STSong"/>
                <w:sz w:val="22"/>
                <w:szCs w:val="22"/>
                <w:lang w:val="zh-CN"/>
              </w:rPr>
              <w:t xml:space="preserve"> </w:t>
            </w:r>
            <w:r w:rsidR="00C8359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后续</w:t>
            </w:r>
            <w:r w:rsidRPr="00691B8E">
              <w:rPr>
                <w:rFonts w:ascii="STSong" w:eastAsia="STSong" w:hAnsi="STSong" w:hint="eastAsia"/>
                <w:sz w:val="22"/>
                <w:szCs w:val="22"/>
                <w:lang w:val="zh-CN"/>
              </w:rPr>
              <w:t>的行动步骤应该与</w:t>
            </w:r>
            <w:r w:rsidR="00C8359D">
              <w:rPr>
                <w:rFonts w:ascii="STSong" w:eastAsia="STSong" w:hAnsi="STSong" w:hint="eastAsia"/>
                <w:sz w:val="22"/>
                <w:szCs w:val="22"/>
                <w:lang w:val="zh-CN"/>
              </w:rPr>
              <w:t>优先问题选择说明</w:t>
            </w:r>
            <w:r w:rsidRPr="00691B8E">
              <w:rPr>
                <w:rFonts w:ascii="STSong" w:eastAsia="STSong" w:hAnsi="STSong" w:hint="eastAsia"/>
                <w:sz w:val="22"/>
                <w:szCs w:val="22"/>
                <w:lang w:val="zh-CN"/>
              </w:rPr>
              <w:t>保持一致</w:t>
            </w:r>
            <w:r w:rsidRPr="00691B8E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。对学生</w:t>
            </w:r>
            <w:r w:rsidR="00C8359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们</w:t>
            </w:r>
            <w:r w:rsidRPr="00691B8E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来</w:t>
            </w:r>
            <w:r w:rsidRPr="00691B8E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说</w:t>
            </w:r>
            <w:r w:rsidRPr="00691B8E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，</w:t>
            </w:r>
            <w:r w:rsidR="00C8359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这个</w:t>
            </w:r>
            <w:r w:rsidRPr="00691B8E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步骤</w:t>
            </w:r>
            <w:r w:rsidR="00C8359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可以</w:t>
            </w:r>
            <w:r w:rsidRPr="00691B8E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让他们</w:t>
            </w:r>
            <w:r w:rsidR="00C8359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结合</w:t>
            </w:r>
            <w:r w:rsidR="0019362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情境</w:t>
            </w:r>
            <w:r w:rsidR="00C8359D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对如何使用提出的问题有更具体化的认识</w:t>
            </w:r>
            <w:r w:rsidRPr="00691B8E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D6E2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  <w:color w:val="0563C1"/>
                <w:u w:val="single" w:color="0563C1"/>
              </w:rPr>
            </w:pPr>
            <w:hyperlink r:id="rId34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4th Grade Math Class</w:t>
              </w:r>
            </w:hyperlink>
          </w:p>
          <w:p w14:paraId="739182D3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35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8th Grade Social Studies</w:t>
              </w:r>
            </w:hyperlink>
            <w:r w:rsidR="0040645D" w:rsidRPr="00691B8E">
              <w:rPr>
                <w:rFonts w:ascii="STSong" w:eastAsia="STSong" w:hAnsi="STSong"/>
              </w:rPr>
              <w:t xml:space="preserve"> </w:t>
            </w:r>
          </w:p>
          <w:p w14:paraId="3054D9FB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/>
              </w:rPr>
            </w:pPr>
            <w:hyperlink r:id="rId36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Science</w:t>
              </w:r>
            </w:hyperlink>
          </w:p>
        </w:tc>
      </w:tr>
      <w:tr w:rsidR="0040645D" w:rsidRPr="00691B8E" w14:paraId="3504D9E9" w14:textId="77777777" w:rsidTr="00C8359D"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493D" w14:textId="7A7B80E5" w:rsidR="0040645D" w:rsidRPr="000E16F9" w:rsidRDefault="0040645D" w:rsidP="000E16F9">
            <w:pPr>
              <w:spacing w:beforeLines="50" w:before="120" w:afterLines="50" w:after="120" w:line="276" w:lineRule="auto"/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</w:pPr>
            <w:r w:rsidRPr="000E16F9">
              <w:rPr>
                <w:rFonts w:ascii="STSong" w:eastAsia="STSong" w:hAnsi="STSong" w:cs="Arial Unicode MS"/>
                <w:b/>
                <w:sz w:val="22"/>
                <w:szCs w:val="22"/>
                <w:lang w:val="zh-CN"/>
              </w:rPr>
              <w:t>反思</w:t>
            </w:r>
            <w:r w:rsidR="000E16F9">
              <w:rPr>
                <w:rFonts w:ascii="STSong" w:eastAsia="STSong" w:hAnsi="STSong" w:cs="Arial Unicode MS" w:hint="eastAsia"/>
                <w:b/>
                <w:sz w:val="22"/>
                <w:szCs w:val="22"/>
                <w:lang w:val="zh-CN"/>
              </w:rPr>
              <w:t>（Reflect）</w:t>
            </w:r>
          </w:p>
          <w:p w14:paraId="171EADDC" w14:textId="77777777" w:rsidR="0040645D" w:rsidRPr="000E16F9" w:rsidRDefault="0040645D" w:rsidP="000E16F9">
            <w:pPr>
              <w:tabs>
                <w:tab w:val="left" w:pos="450"/>
              </w:tabs>
              <w:spacing w:line="276" w:lineRule="auto"/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学生们需要反思：</w:t>
            </w:r>
          </w:p>
          <w:p w14:paraId="0F009EC7" w14:textId="379C8B35" w:rsidR="0040645D" w:rsidRPr="000E16F9" w:rsidRDefault="003C76A3" w:rsidP="000E16F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自己</w:t>
            </w:r>
            <w:r w:rsidR="0040645D"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学了什么？</w:t>
            </w:r>
          </w:p>
          <w:p w14:paraId="65E76879" w14:textId="07B0B584" w:rsidR="0040645D" w:rsidRPr="000E16F9" w:rsidRDefault="003C76A3" w:rsidP="000E16F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自己能够</w:t>
            </w:r>
            <w:r w:rsidR="0040645D"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如何运用学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到</w:t>
            </w:r>
            <w:r w:rsidR="0040645D"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的</w:t>
            </w:r>
            <w:r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东西</w:t>
            </w:r>
            <w:r w:rsidR="0040645D"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？</w:t>
            </w:r>
          </w:p>
          <w:p w14:paraId="6C5588B8" w14:textId="77777777" w:rsidR="000E16F9" w:rsidRPr="000E16F9" w:rsidRDefault="000E16F9" w:rsidP="000E16F9">
            <w:pPr>
              <w:tabs>
                <w:tab w:val="left" w:pos="450"/>
              </w:tabs>
              <w:rPr>
                <w:rFonts w:ascii="STSong" w:eastAsia="STSong" w:hAnsi="STSong" w:cs="Arial Unicode MS"/>
                <w:sz w:val="22"/>
                <w:szCs w:val="22"/>
                <w:lang w:val="zh-CN"/>
              </w:rPr>
            </w:pPr>
          </w:p>
          <w:p w14:paraId="799FC8F7" w14:textId="15D82B80" w:rsidR="0040645D" w:rsidRPr="00691B8E" w:rsidRDefault="0040645D" w:rsidP="000E16F9">
            <w:pPr>
              <w:tabs>
                <w:tab w:val="left" w:pos="450"/>
              </w:tabs>
              <w:spacing w:after="120" w:line="276" w:lineRule="auto"/>
              <w:rPr>
                <w:rFonts w:ascii="STSong" w:eastAsia="STSong" w:hAnsi="STSong"/>
              </w:rPr>
            </w:pPr>
            <w:r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这一步有助于学生</w:t>
            </w:r>
            <w:r w:rsidR="003C76A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进行“元认知思考”，理解</w:t>
            </w:r>
            <w:r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如何</w:t>
            </w:r>
            <w:r w:rsidRPr="000E16F9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通过提问来</w:t>
            </w:r>
            <w:r w:rsidR="003C76A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进行</w:t>
            </w:r>
            <w:r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学习</w:t>
            </w:r>
            <w:r w:rsidR="003C76A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，并</w:t>
            </w:r>
            <w:r w:rsidRPr="000E16F9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反思</w:t>
            </w:r>
            <w:r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他们</w:t>
            </w:r>
            <w:r w:rsidR="003C76A3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获得</w:t>
            </w:r>
            <w:r w:rsidRPr="000E16F9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的一些</w:t>
            </w:r>
            <w:r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新</w:t>
            </w:r>
            <w:r w:rsidRPr="000E16F9">
              <w:rPr>
                <w:rFonts w:ascii="STSong" w:eastAsia="STSong" w:hAnsi="STSong" w:cs="Arial Unicode MS" w:hint="eastAsia"/>
                <w:sz w:val="22"/>
                <w:szCs w:val="22"/>
                <w:lang w:val="zh-CN"/>
              </w:rPr>
              <w:t>的</w:t>
            </w:r>
            <w:r w:rsidRPr="000E16F9">
              <w:rPr>
                <w:rFonts w:ascii="STSong" w:eastAsia="STSong" w:hAnsi="STSong" w:cs="Arial Unicode MS"/>
                <w:sz w:val="22"/>
                <w:szCs w:val="22"/>
                <w:lang w:val="zh-CN"/>
              </w:rPr>
              <w:t>思维能力。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91DD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  <w:color w:val="0563C1"/>
                <w:u w:val="single" w:color="0563C1"/>
              </w:rPr>
            </w:pPr>
            <w:hyperlink r:id="rId37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4th Grade Math Class</w:t>
              </w:r>
            </w:hyperlink>
          </w:p>
          <w:p w14:paraId="12016E94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38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8th Grade Social Studies</w:t>
              </w:r>
            </w:hyperlink>
            <w:r w:rsidR="0040645D" w:rsidRPr="00691B8E">
              <w:rPr>
                <w:rFonts w:ascii="STSong" w:eastAsia="STSong" w:hAnsi="STSong"/>
              </w:rPr>
              <w:t xml:space="preserve"> </w:t>
            </w:r>
          </w:p>
          <w:p w14:paraId="5BFBEC72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 w:cs="Times New Roman"/>
              </w:rPr>
            </w:pPr>
            <w:hyperlink r:id="rId39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Science</w:t>
              </w:r>
            </w:hyperlink>
          </w:p>
          <w:p w14:paraId="6AAAC999" w14:textId="77777777" w:rsidR="0040645D" w:rsidRPr="00691B8E" w:rsidRDefault="00A27BE7" w:rsidP="0040645D">
            <w:pPr>
              <w:spacing w:line="276" w:lineRule="auto"/>
              <w:rPr>
                <w:rFonts w:ascii="STSong" w:eastAsia="STSong" w:hAnsi="STSong"/>
              </w:rPr>
            </w:pPr>
            <w:hyperlink r:id="rId40" w:anchor="t=7m12s" w:history="1">
              <w:r w:rsidR="0040645D" w:rsidRPr="00691B8E">
                <w:rPr>
                  <w:rStyle w:val="Hyperlink2"/>
                  <w:rFonts w:ascii="STSong" w:eastAsia="STSong" w:hAnsi="STSong"/>
                </w:rPr>
                <w:t>High School Humanities</w:t>
              </w:r>
            </w:hyperlink>
          </w:p>
        </w:tc>
      </w:tr>
    </w:tbl>
    <w:p w14:paraId="3B1AB2E2" w14:textId="77777777" w:rsidR="00090121" w:rsidRDefault="00090121" w:rsidP="00691B8E">
      <w:pPr>
        <w:spacing w:line="276" w:lineRule="auto"/>
        <w:rPr>
          <w:rFonts w:ascii="STSong" w:eastAsia="STSong" w:hAnsi="STSong"/>
        </w:rPr>
      </w:pPr>
    </w:p>
    <w:p w14:paraId="64161549" w14:textId="212AFE95" w:rsidR="000D457D" w:rsidRPr="007C3ACF" w:rsidRDefault="007C3ACF" w:rsidP="00691B8E">
      <w:pPr>
        <w:spacing w:line="276" w:lineRule="auto"/>
        <w:rPr>
          <w:rFonts w:ascii="STSong" w:eastAsia="STSong" w:hAnsi="STSong"/>
          <w:szCs w:val="22"/>
        </w:rPr>
      </w:pPr>
      <w:r>
        <w:rPr>
          <w:rFonts w:ascii="STSong" w:eastAsia="STSong" w:hAnsi="STSong" w:hint="eastAsia"/>
          <w:szCs w:val="22"/>
        </w:rPr>
        <w:t>特别</w:t>
      </w:r>
      <w:r w:rsidR="00FD615B" w:rsidRPr="00691B8E">
        <w:rPr>
          <w:rFonts w:ascii="STSong" w:eastAsia="STSong" w:hAnsi="STSong"/>
          <w:szCs w:val="22"/>
        </w:rPr>
        <w:t>感谢约翰·坦普尔顿爵士基金</w:t>
      </w:r>
      <w:r w:rsidR="00FD615B" w:rsidRPr="007C3ACF">
        <w:rPr>
          <w:rFonts w:ascii="STSong" w:eastAsia="STSong" w:hAnsi="STSong"/>
          <w:szCs w:val="22"/>
        </w:rPr>
        <w:t>会对</w:t>
      </w:r>
      <w:r w:rsidR="00090121" w:rsidRPr="007C3ACF">
        <w:rPr>
          <w:rFonts w:ascii="STSong" w:eastAsia="STSong" w:hAnsi="STSong" w:hint="eastAsia"/>
          <w:szCs w:val="22"/>
        </w:rPr>
        <w:t>百万课堂行动</w:t>
      </w:r>
      <w:r w:rsidRPr="007C3ACF">
        <w:rPr>
          <w:rStyle w:val="FootnoteReference"/>
          <w:rFonts w:ascii="STSong" w:eastAsia="STSong" w:hAnsi="STSong"/>
          <w:szCs w:val="22"/>
        </w:rPr>
        <w:footnoteReference w:id="2"/>
      </w:r>
      <w:r w:rsidR="00FD615B" w:rsidRPr="00691B8E">
        <w:rPr>
          <w:rFonts w:ascii="STSong" w:eastAsia="STSong" w:hAnsi="STSong" w:hint="eastAsia"/>
          <w:szCs w:val="22"/>
        </w:rPr>
        <w:t>的</w:t>
      </w:r>
      <w:r w:rsidR="00FD615B" w:rsidRPr="00691B8E">
        <w:rPr>
          <w:rFonts w:ascii="STSong" w:eastAsia="STSong" w:hAnsi="STSong"/>
          <w:szCs w:val="22"/>
        </w:rPr>
        <w:t>慷慨支持。</w:t>
      </w:r>
    </w:p>
    <w:sectPr w:rsidR="000D457D" w:rsidRPr="007C3ACF" w:rsidSect="00691B8E">
      <w:footerReference w:type="default" r:id="rId41"/>
      <w:pgSz w:w="11900" w:h="16820"/>
      <w:pgMar w:top="1008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D1B6" w14:textId="77777777" w:rsidR="00A27BE7" w:rsidRDefault="00A27BE7">
      <w:r>
        <w:separator/>
      </w:r>
    </w:p>
  </w:endnote>
  <w:endnote w:type="continuationSeparator" w:id="0">
    <w:p w14:paraId="4E4BB40C" w14:textId="77777777" w:rsidR="00A27BE7" w:rsidRDefault="00A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Song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43DF" w14:textId="359457E8" w:rsidR="00052F0A" w:rsidRDefault="0074491C">
    <w:pPr>
      <w:pStyle w:val="Footer"/>
      <w:jc w:val="both"/>
    </w:pPr>
    <w:r w:rsidRPr="00EC008E">
      <w:rPr>
        <w:rFonts w:ascii="Arial" w:eastAsia="Cambria" w:hAnsi="Arial" w:cs="Times New Roman"/>
        <w:i/>
        <w:noProof/>
        <w:lang w:eastAsia="en-US"/>
      </w:rPr>
      <w:drawing>
        <wp:anchor distT="0" distB="0" distL="114300" distR="114300" simplePos="0" relativeHeight="251662336" behindDoc="0" locked="0" layoutInCell="1" allowOverlap="1" wp14:anchorId="67DD7E9D" wp14:editId="5D7FC992">
          <wp:simplePos x="0" y="0"/>
          <wp:positionH relativeFrom="column">
            <wp:posOffset>5354658</wp:posOffset>
          </wp:positionH>
          <wp:positionV relativeFrom="paragraph">
            <wp:posOffset>54516</wp:posOffset>
          </wp:positionV>
          <wp:extent cx="774065" cy="177800"/>
          <wp:effectExtent l="0" t="0" r="635" b="0"/>
          <wp:wrapThrough wrapText="bothSides">
            <wp:wrapPolygon edited="0">
              <wp:start x="0" y="0"/>
              <wp:lineTo x="0" y="20057"/>
              <wp:lineTo x="21263" y="20057"/>
              <wp:lineTo x="21263" y="0"/>
              <wp:lineTo x="0" y="0"/>
            </wp:wrapPolygon>
          </wp:wrapThrough>
          <wp:docPr id="4" name="P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A" w:rsidRPr="00D43CD8">
      <w:rPr>
        <w:rFonts w:ascii="Arial" w:eastAsia="Cambria" w:hAnsi="Arial" w:cs="Times New Roman"/>
        <w:i/>
        <w:noProof/>
        <w:lang w:eastAsia="en-US"/>
      </w:rPr>
      <w:drawing>
        <wp:anchor distT="0" distB="0" distL="114300" distR="114300" simplePos="0" relativeHeight="251659264" behindDoc="0" locked="0" layoutInCell="1" allowOverlap="1" wp14:anchorId="16445707" wp14:editId="58ECD57F">
          <wp:simplePos x="0" y="0"/>
          <wp:positionH relativeFrom="column">
            <wp:posOffset>5080</wp:posOffset>
          </wp:positionH>
          <wp:positionV relativeFrom="paragraph">
            <wp:posOffset>57785</wp:posOffset>
          </wp:positionV>
          <wp:extent cx="894080" cy="233680"/>
          <wp:effectExtent l="0" t="0" r="0" b="0"/>
          <wp:wrapThrough wrapText="bothSides">
            <wp:wrapPolygon edited="0">
              <wp:start x="0" y="0"/>
              <wp:lineTo x="0" y="15261"/>
              <wp:lineTo x="9818" y="19957"/>
              <wp:lineTo x="10432" y="19957"/>
              <wp:lineTo x="21170" y="19957"/>
              <wp:lineTo x="21170" y="1174"/>
              <wp:lineTo x="8898" y="0"/>
              <wp:lineTo x="0" y="0"/>
            </wp:wrapPolygon>
          </wp:wrapThrough>
          <wp:docPr id="1" name="図 1" descr="C:\Users\tomok\Evernote\TEMP\RQI_logo_RGB_ tagline-blue_1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ok\Evernote\TEMP\RQI_logo_RGB_ tagline-blue_12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A">
      <w:rPr>
        <w:rFonts w:ascii="Microsoft YaHei" w:eastAsia="Microsoft YaHei" w:hAnsi="Microsoft YaHei" w:cs="Microsoft YaHei"/>
        <w:sz w:val="22"/>
        <w:szCs w:val="22"/>
      </w:rPr>
      <w:tab/>
    </w:r>
    <w:r w:rsidR="00441786" w:rsidRPr="00441786">
      <w:rPr>
        <w:rFonts w:ascii="Microsoft YaHei" w:eastAsia="Microsoft YaHei" w:hAnsi="Microsoft YaHei" w:cs="Microsoft YaHei" w:hint="eastAsia"/>
        <w:sz w:val="22"/>
        <w:szCs w:val="22"/>
      </w:rPr>
      <w:t>资料来源：</w:t>
    </w:r>
    <w:r w:rsidR="00A76B7A" w:rsidRPr="00A76B7A">
      <w:rPr>
        <w:rFonts w:ascii="Times New Roman" w:eastAsia="Microsoft YaHei" w:hAnsi="Times New Roman" w:cs="Times New Roman"/>
        <w:sz w:val="22"/>
        <w:szCs w:val="22"/>
      </w:rPr>
      <w:t>The Right Question Institute</w:t>
    </w:r>
    <w:r w:rsidR="00A76B7A">
      <w:rPr>
        <w:rFonts w:ascii="Times New Roman" w:eastAsia="Microsoft YaHei" w:hAnsi="Times New Roman" w:cs="Times New Roman"/>
        <w:sz w:val="22"/>
        <w:szCs w:val="22"/>
      </w:rPr>
      <w:t xml:space="preserve"> </w:t>
    </w:r>
    <w:r w:rsidR="00441786" w:rsidRPr="00441786">
      <w:rPr>
        <w:rFonts w:ascii="Microsoft YaHei" w:eastAsia="Microsoft YaHei" w:hAnsi="Microsoft YaHei" w:cs="Microsoft YaHei" w:hint="eastAsia"/>
        <w:sz w:val="22"/>
        <w:szCs w:val="22"/>
      </w:rPr>
      <w:t xml:space="preserve"> </w:t>
    </w:r>
    <w:r w:rsidR="00A76B7A">
      <w:rPr>
        <w:rFonts w:ascii="Times New Roman" w:hAnsi="Times New Roman"/>
        <w:sz w:val="22"/>
        <w:szCs w:val="22"/>
      </w:rPr>
      <w:t>w</w:t>
    </w:r>
    <w:r w:rsidR="00190187" w:rsidRPr="00441786">
      <w:rPr>
        <w:rFonts w:ascii="Times New Roman" w:hAnsi="Times New Roman"/>
        <w:sz w:val="22"/>
        <w:szCs w:val="22"/>
      </w:rPr>
      <w:t>ww.rightquestion.org</w:t>
    </w:r>
    <w:r w:rsidR="00190187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290A" w14:textId="77777777" w:rsidR="00A27BE7" w:rsidRDefault="00A27BE7">
      <w:r>
        <w:separator/>
      </w:r>
    </w:p>
  </w:footnote>
  <w:footnote w:type="continuationSeparator" w:id="0">
    <w:p w14:paraId="36EF3D66" w14:textId="77777777" w:rsidR="00A27BE7" w:rsidRDefault="00A27BE7">
      <w:r>
        <w:continuationSeparator/>
      </w:r>
    </w:p>
  </w:footnote>
  <w:footnote w:id="1">
    <w:p w14:paraId="68D864A8" w14:textId="638AB93C" w:rsidR="00441786" w:rsidRPr="007C3ACF" w:rsidRDefault="00441786">
      <w:pPr>
        <w:pStyle w:val="FootnoteText"/>
        <w:rPr>
          <w:rFonts w:ascii="STSong" w:eastAsia="STSong" w:hAnsi="STSong"/>
          <w:sz w:val="20"/>
          <w:szCs w:val="20"/>
        </w:rPr>
      </w:pPr>
      <w:r w:rsidRPr="007C3ACF">
        <w:rPr>
          <w:rStyle w:val="FootnoteReference"/>
          <w:rFonts w:ascii="STSong" w:eastAsia="STSong" w:hAnsi="STSong"/>
          <w:sz w:val="20"/>
          <w:szCs w:val="20"/>
        </w:rPr>
        <w:footnoteRef/>
      </w:r>
      <w:r w:rsidRPr="007C3ACF">
        <w:rPr>
          <w:rFonts w:ascii="STSong" w:eastAsia="STSong" w:hAnsi="STSong"/>
          <w:sz w:val="20"/>
          <w:szCs w:val="20"/>
        </w:rPr>
        <w:t xml:space="preserve"> </w:t>
      </w:r>
      <w:r w:rsidRPr="007C3ACF">
        <w:rPr>
          <w:rFonts w:ascii="STSong" w:eastAsia="STSong" w:hAnsi="STSong" w:cs="Microsoft YaHei" w:hint="eastAsia"/>
          <w:sz w:val="20"/>
          <w:szCs w:val="20"/>
        </w:rPr>
        <w:t>参考资料：</w:t>
      </w:r>
      <w:hyperlink r:id="rId1" w:history="1">
        <w:r w:rsidRPr="007C3ACF">
          <w:rPr>
            <w:rStyle w:val="Hyperlink"/>
            <w:rFonts w:ascii="STSong" w:eastAsia="STSong" w:hAnsi="STSong"/>
            <w:sz w:val="20"/>
            <w:szCs w:val="20"/>
          </w:rPr>
          <w:t>https://rightquestion.org/wp-content/uploads/2015/08/2015-Making-Questions-Flow.pdf</w:t>
        </w:r>
      </w:hyperlink>
    </w:p>
  </w:footnote>
  <w:footnote w:id="2">
    <w:p w14:paraId="7E689F41" w14:textId="4E3885CA" w:rsidR="007C3ACF" w:rsidRPr="007C3ACF" w:rsidRDefault="007C3ACF" w:rsidP="007C3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TSong" w:eastAsia="STSong" w:hAnsi="STSong" w:cs="Times New Roman"/>
          <w:color w:val="auto"/>
          <w:sz w:val="20"/>
          <w:szCs w:val="20"/>
          <w:bdr w:val="none" w:sz="0" w:space="0" w:color="auto"/>
        </w:rPr>
      </w:pPr>
      <w:r w:rsidRPr="007C3ACF">
        <w:rPr>
          <w:rStyle w:val="FootnoteReference"/>
          <w:rFonts w:ascii="STSong" w:eastAsia="STSong" w:hAnsi="STSong"/>
          <w:sz w:val="20"/>
          <w:szCs w:val="20"/>
        </w:rPr>
        <w:footnoteRef/>
      </w:r>
      <w:r w:rsidRPr="007C3ACF">
        <w:rPr>
          <w:rFonts w:ascii="STSong" w:eastAsia="STSong" w:hAnsi="STSong"/>
          <w:sz w:val="20"/>
          <w:szCs w:val="20"/>
        </w:rPr>
        <w:t xml:space="preserve"> </w:t>
      </w:r>
      <w:r w:rsidRPr="007C3ACF">
        <w:rPr>
          <w:rFonts w:ascii="STSong" w:eastAsia="STSong" w:hAnsi="STSong" w:cs="Microsoft YaHei" w:hint="eastAsia"/>
          <w:sz w:val="20"/>
          <w:szCs w:val="20"/>
        </w:rPr>
        <w:t>百万课堂行动</w:t>
      </w:r>
      <w:r>
        <w:rPr>
          <w:rFonts w:ascii="STSong" w:eastAsia="STSong" w:hAnsi="STSong" w:cs="Microsoft YaHei" w:hint="eastAsia"/>
          <w:sz w:val="20"/>
          <w:szCs w:val="20"/>
        </w:rPr>
        <w:t>（</w:t>
      </w:r>
      <w:r w:rsidRPr="007C3ACF">
        <w:rPr>
          <w:rFonts w:ascii="STSong" w:eastAsia="STSong" w:hAnsi="STSong" w:cs="Microsoft YaHei"/>
          <w:sz w:val="20"/>
          <w:szCs w:val="20"/>
        </w:rPr>
        <w:t>Million Classrooms Campaign</w:t>
      </w:r>
      <w:r>
        <w:rPr>
          <w:rFonts w:ascii="STSong" w:eastAsia="STSong" w:hAnsi="STSong" w:cs="Microsoft YaHei" w:hint="eastAsia"/>
          <w:sz w:val="20"/>
          <w:szCs w:val="20"/>
        </w:rPr>
        <w:t>）</w:t>
      </w:r>
      <w:r w:rsidRPr="007C3ACF">
        <w:rPr>
          <w:rFonts w:ascii="STSong" w:eastAsia="STSong" w:hAnsi="STSong" w:cs="Microsoft YaHei" w:hint="eastAsia"/>
          <w:sz w:val="20"/>
          <w:szCs w:val="20"/>
        </w:rPr>
        <w:t xml:space="preserve"> </w:t>
      </w:r>
      <w:hyperlink r:id="rId2" w:history="1">
        <w:r w:rsidRPr="007C3ACF">
          <w:rPr>
            <w:rStyle w:val="Hyperlink"/>
            <w:rFonts w:ascii="STSong" w:eastAsia="STSong" w:hAnsi="STSong"/>
            <w:sz w:val="20"/>
            <w:szCs w:val="20"/>
          </w:rPr>
          <w:t>https://rightquestion.org/mcc/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E89"/>
    <w:multiLevelType w:val="hybridMultilevel"/>
    <w:tmpl w:val="C6960112"/>
    <w:numStyleLink w:val="1"/>
  </w:abstractNum>
  <w:abstractNum w:abstractNumId="1" w15:restartNumberingAfterBreak="0">
    <w:nsid w:val="25282E3C"/>
    <w:multiLevelType w:val="hybridMultilevel"/>
    <w:tmpl w:val="C6960112"/>
    <w:styleLink w:val="1"/>
    <w:lvl w:ilvl="0" w:tplc="8BAE31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EBB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45A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801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431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C90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E6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8DD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A0B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6A2ADC"/>
    <w:multiLevelType w:val="hybridMultilevel"/>
    <w:tmpl w:val="0EDC826C"/>
    <w:lvl w:ilvl="0" w:tplc="111EE7D2">
      <w:start w:val="1"/>
      <w:numFmt w:val="bullet"/>
      <w:lvlText w:val="•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67850F3"/>
    <w:multiLevelType w:val="hybridMultilevel"/>
    <w:tmpl w:val="31528082"/>
    <w:lvl w:ilvl="0" w:tplc="111EE7D2">
      <w:start w:val="1"/>
      <w:numFmt w:val="bullet"/>
      <w:lvlText w:val="•"/>
      <w:lvlJc w:val="left"/>
      <w:pPr>
        <w:ind w:left="42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932237"/>
    <w:multiLevelType w:val="hybridMultilevel"/>
    <w:tmpl w:val="BCB4E454"/>
    <w:lvl w:ilvl="0" w:tplc="111EE7D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C40F8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4A374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22B3E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9E90C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2ED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EF5C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02B9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86FB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1269D9"/>
    <w:multiLevelType w:val="hybridMultilevel"/>
    <w:tmpl w:val="FC389C60"/>
    <w:lvl w:ilvl="0" w:tplc="111EE7D2">
      <w:start w:val="1"/>
      <w:numFmt w:val="bullet"/>
      <w:lvlText w:val="•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5B"/>
    <w:rsid w:val="00023AFF"/>
    <w:rsid w:val="00037397"/>
    <w:rsid w:val="00090121"/>
    <w:rsid w:val="000E16F9"/>
    <w:rsid w:val="00114A1A"/>
    <w:rsid w:val="00147C5F"/>
    <w:rsid w:val="00190187"/>
    <w:rsid w:val="00193623"/>
    <w:rsid w:val="0019795E"/>
    <w:rsid w:val="00212725"/>
    <w:rsid w:val="0023607D"/>
    <w:rsid w:val="00275879"/>
    <w:rsid w:val="002D0EA2"/>
    <w:rsid w:val="00333C3C"/>
    <w:rsid w:val="0034042A"/>
    <w:rsid w:val="003847AE"/>
    <w:rsid w:val="0038754D"/>
    <w:rsid w:val="003C76A3"/>
    <w:rsid w:val="003D0D0D"/>
    <w:rsid w:val="0040645D"/>
    <w:rsid w:val="00441786"/>
    <w:rsid w:val="004505BE"/>
    <w:rsid w:val="004513F2"/>
    <w:rsid w:val="004E2527"/>
    <w:rsid w:val="00574830"/>
    <w:rsid w:val="00581DDB"/>
    <w:rsid w:val="005E5B84"/>
    <w:rsid w:val="00635863"/>
    <w:rsid w:val="00655F29"/>
    <w:rsid w:val="00672629"/>
    <w:rsid w:val="00691B8E"/>
    <w:rsid w:val="006A0541"/>
    <w:rsid w:val="006A4F4A"/>
    <w:rsid w:val="00711A70"/>
    <w:rsid w:val="00722450"/>
    <w:rsid w:val="0074491C"/>
    <w:rsid w:val="00745A5E"/>
    <w:rsid w:val="007A1B68"/>
    <w:rsid w:val="007C322C"/>
    <w:rsid w:val="007C3ACF"/>
    <w:rsid w:val="00872E39"/>
    <w:rsid w:val="008F5667"/>
    <w:rsid w:val="00922148"/>
    <w:rsid w:val="009274A3"/>
    <w:rsid w:val="009D2DD2"/>
    <w:rsid w:val="009D7837"/>
    <w:rsid w:val="009E71CB"/>
    <w:rsid w:val="00A27BE7"/>
    <w:rsid w:val="00A31BF3"/>
    <w:rsid w:val="00A64AD9"/>
    <w:rsid w:val="00A76B7A"/>
    <w:rsid w:val="00AD2B4C"/>
    <w:rsid w:val="00AE19E3"/>
    <w:rsid w:val="00AF700C"/>
    <w:rsid w:val="00BE689A"/>
    <w:rsid w:val="00BF059A"/>
    <w:rsid w:val="00C4230D"/>
    <w:rsid w:val="00C53C15"/>
    <w:rsid w:val="00C804BB"/>
    <w:rsid w:val="00C8359D"/>
    <w:rsid w:val="00CA1D6C"/>
    <w:rsid w:val="00CC2D73"/>
    <w:rsid w:val="00D03C4B"/>
    <w:rsid w:val="00D11636"/>
    <w:rsid w:val="00D450F9"/>
    <w:rsid w:val="00D60C03"/>
    <w:rsid w:val="00DB002C"/>
    <w:rsid w:val="00DB73FB"/>
    <w:rsid w:val="00DF524B"/>
    <w:rsid w:val="00DF5620"/>
    <w:rsid w:val="00E45DFC"/>
    <w:rsid w:val="00EC69AA"/>
    <w:rsid w:val="00EE12DF"/>
    <w:rsid w:val="00F45B0E"/>
    <w:rsid w:val="00F52470"/>
    <w:rsid w:val="00F62183"/>
    <w:rsid w:val="00F879A0"/>
    <w:rsid w:val="00FD4981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BAE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61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u w:color="000000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B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D61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link w:val="FooterChar"/>
    <w:rsid w:val="00FD61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kern w:val="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FD615B"/>
    <w:rPr>
      <w:rFonts w:ascii="Calibri" w:eastAsia="Calibri" w:hAnsi="Calibri" w:cs="Calibri"/>
      <w:color w:val="000000"/>
      <w:kern w:val="0"/>
      <w:u w:color="000000"/>
      <w:bdr w:val="nil"/>
    </w:rPr>
  </w:style>
  <w:style w:type="character" w:customStyle="1" w:styleId="Hyperlink0">
    <w:name w:val="Hyperlink.0"/>
    <w:basedOn w:val="DefaultParagraphFont"/>
    <w:rsid w:val="00FD615B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styleId="ListParagraph">
    <w:name w:val="List Paragraph"/>
    <w:rsid w:val="00FD615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kern w:val="0"/>
      <w:u w:color="000000"/>
      <w:bdr w:val="nil"/>
    </w:rPr>
  </w:style>
  <w:style w:type="numbering" w:customStyle="1" w:styleId="1">
    <w:name w:val="已导入的样式“1”"/>
    <w:rsid w:val="00FD615B"/>
    <w:pPr>
      <w:numPr>
        <w:numId w:val="1"/>
      </w:numPr>
    </w:pPr>
  </w:style>
  <w:style w:type="paragraph" w:styleId="NormalWeb">
    <w:name w:val="Normal (Web)"/>
    <w:uiPriority w:val="99"/>
    <w:rsid w:val="00FD615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kern w:val="0"/>
      <w:u w:color="000000"/>
      <w:bdr w:val="nil"/>
    </w:rPr>
  </w:style>
  <w:style w:type="character" w:customStyle="1" w:styleId="Hyperlink1">
    <w:name w:val="Hyperlink.1"/>
    <w:basedOn w:val="DefaultParagraphFont"/>
    <w:rsid w:val="00FD615B"/>
    <w:rPr>
      <w:rFonts w:ascii="Arial" w:eastAsia="Arial" w:hAnsi="Arial" w:cs="Arial"/>
      <w:b/>
      <w:bCs/>
      <w:outline w:val="0"/>
      <w:color w:val="1155CC"/>
      <w:sz w:val="22"/>
      <w:szCs w:val="22"/>
      <w:u w:val="single" w:color="1155CC"/>
    </w:rPr>
  </w:style>
  <w:style w:type="character" w:customStyle="1" w:styleId="Hyperlink2">
    <w:name w:val="Hyperlink.2"/>
    <w:basedOn w:val="DefaultParagraphFont"/>
    <w:rsid w:val="00FD615B"/>
    <w:rPr>
      <w:outline w:val="0"/>
      <w:color w:val="0563C1"/>
      <w:u w:val="single" w:color="0563C1"/>
      <w:lang w:val="en-US"/>
    </w:rPr>
  </w:style>
  <w:style w:type="character" w:customStyle="1" w:styleId="Hyperlink3">
    <w:name w:val="Hyperlink.3"/>
    <w:basedOn w:val="DefaultParagraphFont"/>
    <w:rsid w:val="00FD615B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character" w:customStyle="1" w:styleId="Hyperlink4">
    <w:name w:val="Hyperlink.4"/>
    <w:basedOn w:val="DefaultParagraphFont"/>
    <w:rsid w:val="00FD615B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FD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15B"/>
    <w:rPr>
      <w:rFonts w:ascii="Calibri" w:eastAsia="Calibri" w:hAnsi="Calibri" w:cs="Calibri"/>
      <w:color w:val="000000"/>
      <w:kern w:val="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5B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5B"/>
    <w:rPr>
      <w:rFonts w:ascii="SimSun" w:eastAsia="SimSun" w:hAnsi="Calibri" w:cs="Calibri"/>
      <w:color w:val="000000"/>
      <w:kern w:val="0"/>
      <w:sz w:val="18"/>
      <w:szCs w:val="1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127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1C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786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786"/>
    <w:rPr>
      <w:rFonts w:ascii="Calibri" w:eastAsia="Calibri" w:hAnsi="Calibri" w:cs="Calibri"/>
      <w:color w:val="000000"/>
      <w:kern w:val="0"/>
      <w:sz w:val="18"/>
      <w:szCs w:val="18"/>
      <w:u w:color="00000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44178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rsid w:val="004417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178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1786"/>
    <w:rPr>
      <w:rFonts w:ascii="Calibri" w:eastAsia="Calibri" w:hAnsi="Calibri" w:cs="Calibri"/>
      <w:color w:val="000000"/>
      <w:kern w:val="0"/>
      <w:sz w:val="18"/>
      <w:szCs w:val="18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691B8E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fXEf0nG51I&amp;feature=youtu.be&amp;t=53s" TargetMode="External"/><Relationship Id="rId18" Type="http://schemas.openxmlformats.org/officeDocument/2006/relationships/hyperlink" Target="https://youtu.be/Mox0WRGGk0Y?t=2m" TargetMode="External"/><Relationship Id="rId26" Type="http://schemas.openxmlformats.org/officeDocument/2006/relationships/hyperlink" Target="https://youtu.be/Mox0WRGGk0Y?t=3m51s" TargetMode="External"/><Relationship Id="rId39" Type="http://schemas.openxmlformats.org/officeDocument/2006/relationships/hyperlink" Target="https://youtu.be/9wrIIDNECUQ?t=7m30s" TargetMode="External"/><Relationship Id="rId21" Type="http://schemas.openxmlformats.org/officeDocument/2006/relationships/hyperlink" Target="https://vimeo.com/116974103" TargetMode="External"/><Relationship Id="rId34" Type="http://schemas.openxmlformats.org/officeDocument/2006/relationships/hyperlink" Target="https://youtu.be/Mox0WRGGk0Y?t=9m6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fXEf0nG51I&amp;feature=youtu.be&amp;t=53s" TargetMode="External"/><Relationship Id="rId20" Type="http://schemas.openxmlformats.org/officeDocument/2006/relationships/hyperlink" Target="https://youtu.be/9wrIIDNECUQ?t=1m6s" TargetMode="External"/><Relationship Id="rId29" Type="http://schemas.openxmlformats.org/officeDocument/2006/relationships/hyperlink" Target="https://vimeo.com/116974103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ghtquestion.org/" TargetMode="External"/><Relationship Id="rId24" Type="http://schemas.openxmlformats.org/officeDocument/2006/relationships/hyperlink" Target="https://youtu.be/9wrIIDNECUQ?t=1m41s" TargetMode="External"/><Relationship Id="rId32" Type="http://schemas.openxmlformats.org/officeDocument/2006/relationships/hyperlink" Target="https://youtu.be/9wrIIDNECUQ?t=4m52s" TargetMode="External"/><Relationship Id="rId37" Type="http://schemas.openxmlformats.org/officeDocument/2006/relationships/hyperlink" Target="https://youtu.be/Mox0WRGGk0Y?t=9m25s" TargetMode="External"/><Relationship Id="rId40" Type="http://schemas.openxmlformats.org/officeDocument/2006/relationships/hyperlink" Target="https://vimeo.com/1169741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ox0WRGGk0Y?t=34s" TargetMode="External"/><Relationship Id="rId23" Type="http://schemas.openxmlformats.org/officeDocument/2006/relationships/hyperlink" Target="https://youtu.be/lfXEf0nG51I?t=1m40s" TargetMode="External"/><Relationship Id="rId28" Type="http://schemas.openxmlformats.org/officeDocument/2006/relationships/hyperlink" Target="https://youtu.be/9wrIIDNECUQ?t=2m37s" TargetMode="External"/><Relationship Id="rId36" Type="http://schemas.openxmlformats.org/officeDocument/2006/relationships/hyperlink" Target="https://youtu.be/9wrIIDNECUQ?t=6m49s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s://youtu.be/lfXEf0nG51I?t=1m26s" TargetMode="External"/><Relationship Id="rId31" Type="http://schemas.openxmlformats.org/officeDocument/2006/relationships/hyperlink" Target="https://youtu.be/lfXEf0nG51I?t=4m29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ghtquestion.org/" TargetMode="External"/><Relationship Id="rId14" Type="http://schemas.openxmlformats.org/officeDocument/2006/relationships/hyperlink" Target="https://youtu.be/9wrIIDNECUQ?t=32s" TargetMode="External"/><Relationship Id="rId22" Type="http://schemas.openxmlformats.org/officeDocument/2006/relationships/hyperlink" Target="https://youtu.be/Mox0WRGGk0Y?t=2m18s" TargetMode="External"/><Relationship Id="rId27" Type="http://schemas.openxmlformats.org/officeDocument/2006/relationships/hyperlink" Target="https://youtu.be/lfXEf0nG51I?t=2m46s" TargetMode="External"/><Relationship Id="rId30" Type="http://schemas.openxmlformats.org/officeDocument/2006/relationships/hyperlink" Target="https://youtu.be/Mox0WRGGk0Y?t=6m56s" TargetMode="External"/><Relationship Id="rId35" Type="http://schemas.openxmlformats.org/officeDocument/2006/relationships/hyperlink" Target="https://youtu.be/lfXEf0nG51I?t=6m21s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youtu.be/Mox0WRGGk0Y?t=34s" TargetMode="External"/><Relationship Id="rId17" Type="http://schemas.openxmlformats.org/officeDocument/2006/relationships/hyperlink" Target="https://youtu.be/9wrIIDNECUQ?t=32s" TargetMode="External"/><Relationship Id="rId25" Type="http://schemas.openxmlformats.org/officeDocument/2006/relationships/hyperlink" Target="https://vimeo.com/116974103" TargetMode="External"/><Relationship Id="rId33" Type="http://schemas.openxmlformats.org/officeDocument/2006/relationships/hyperlink" Target="https://vimeo.com/116974103" TargetMode="External"/><Relationship Id="rId38" Type="http://schemas.openxmlformats.org/officeDocument/2006/relationships/hyperlink" Target="https://youtu.be/lfXEf0nG51I?t=7m19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ightquestion.org/mcc/" TargetMode="External"/><Relationship Id="rId1" Type="http://schemas.openxmlformats.org/officeDocument/2006/relationships/hyperlink" Target="https://rightquestion.org/wp-content/uploads/2015/08/2015-Making-Questions-Flow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D1B1C8-A15F-41A5-9A42-1BFC43F3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Katy</cp:lastModifiedBy>
  <cp:revision>2</cp:revision>
  <dcterms:created xsi:type="dcterms:W3CDTF">2020-10-14T18:53:00Z</dcterms:created>
  <dcterms:modified xsi:type="dcterms:W3CDTF">2020-10-14T18:53:00Z</dcterms:modified>
</cp:coreProperties>
</file>