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A9F77" w14:textId="72775A52" w:rsidR="00FD615B" w:rsidRDefault="00FD615B" w:rsidP="00691B8E">
      <w:pPr>
        <w:pStyle w:val="Heading2"/>
        <w:spacing w:line="240" w:lineRule="auto"/>
        <w:jc w:val="center"/>
      </w:pPr>
      <w:bookmarkStart w:id="0" w:name="_GoBack"/>
      <w:bookmarkEnd w:id="0"/>
      <w:r w:rsidRPr="00691B8E">
        <w:t>问题</w:t>
      </w:r>
      <w:r w:rsidRPr="00691B8E">
        <w:rPr>
          <w:rFonts w:cs="MS Mincho"/>
        </w:rPr>
        <w:t>生成法</w:t>
      </w:r>
      <w:r w:rsidRPr="00691B8E">
        <w:rPr>
          <w:rFonts w:cs="MS Mincho" w:hint="eastAsia"/>
        </w:rPr>
        <w:t>的</w:t>
      </w:r>
      <w:r w:rsidRPr="00691B8E">
        <w:rPr>
          <w:rFonts w:hint="eastAsia"/>
        </w:rPr>
        <w:t>使用步骤</w:t>
      </w:r>
    </w:p>
    <w:p w14:paraId="67D0E91B" w14:textId="7388CDB6" w:rsidR="00BE689A" w:rsidRPr="003847AE" w:rsidRDefault="00BE689A" w:rsidP="00BE689A">
      <w:pPr>
        <w:jc w:val="right"/>
        <w:rPr>
          <w:rFonts w:ascii="STSong" w:eastAsia="STSong" w:hAnsi="STSong" w:cs="Arial Unicode MS"/>
          <w:sz w:val="25"/>
          <w:szCs w:val="21"/>
        </w:rPr>
      </w:pPr>
      <w:r w:rsidRPr="003847AE">
        <w:rPr>
          <w:rFonts w:ascii="STSong" w:eastAsia="STSong" w:hAnsi="STSong" w:cs="Arial Unicode MS" w:hint="eastAsia"/>
          <w:sz w:val="25"/>
          <w:szCs w:val="21"/>
        </w:rPr>
        <w:t>翻译：陈天祥、黄真真、陆颖</w:t>
      </w:r>
    </w:p>
    <w:p w14:paraId="6BA20E5A" w14:textId="77777777" w:rsidR="00BE689A" w:rsidRPr="00BE689A" w:rsidRDefault="00BE689A" w:rsidP="00BE689A">
      <w:pPr>
        <w:jc w:val="right"/>
      </w:pPr>
    </w:p>
    <w:p w14:paraId="46A220E8" w14:textId="4E808B8C" w:rsidR="00FD615B" w:rsidRPr="0023607D" w:rsidRDefault="00FD615B" w:rsidP="00691B8E">
      <w:pPr>
        <w:spacing w:line="276" w:lineRule="auto"/>
        <w:rPr>
          <w:rFonts w:ascii="STSong" w:eastAsia="STSong" w:hAnsi="STSong" w:cs="Times New Roman"/>
          <w:b/>
          <w:sz w:val="22"/>
          <w:szCs w:val="22"/>
        </w:rPr>
      </w:pPr>
      <w:r w:rsidRPr="0023607D">
        <w:rPr>
          <w:rFonts w:ascii="STSong" w:eastAsia="STSong" w:hAnsi="STSong" w:hint="eastAsia"/>
          <w:sz w:val="22"/>
          <w:szCs w:val="22"/>
        </w:rPr>
        <w:t>问题生成法（</w:t>
      </w:r>
      <w:r w:rsidR="00A76B7A">
        <w:rPr>
          <w:rFonts w:ascii="STSong" w:eastAsia="STSong" w:hAnsi="STSong" w:hint="eastAsia"/>
          <w:sz w:val="22"/>
          <w:szCs w:val="22"/>
        </w:rPr>
        <w:t xml:space="preserve">The </w:t>
      </w:r>
      <w:r w:rsidR="002D0EA2" w:rsidRPr="0023607D">
        <w:rPr>
          <w:rFonts w:ascii="STSong" w:eastAsia="STSong" w:hAnsi="STSong"/>
          <w:sz w:val="22"/>
          <w:szCs w:val="22"/>
        </w:rPr>
        <w:t>Question Formulation Technique</w:t>
      </w:r>
      <w:r w:rsidR="00CA1D6C" w:rsidRPr="0023607D">
        <w:rPr>
          <w:rFonts w:ascii="STSong" w:eastAsia="STSong" w:hAnsi="STSong" w:hint="eastAsia"/>
          <w:sz w:val="22"/>
          <w:szCs w:val="22"/>
        </w:rPr>
        <w:t>，英文缩写</w:t>
      </w:r>
      <w:r w:rsidR="00745A5E" w:rsidRPr="0023607D">
        <w:rPr>
          <w:rFonts w:ascii="STSong" w:eastAsia="STSong" w:hAnsi="STSong"/>
          <w:sz w:val="22"/>
          <w:szCs w:val="22"/>
        </w:rPr>
        <w:t>QFT</w:t>
      </w:r>
      <w:r w:rsidRPr="0023607D">
        <w:rPr>
          <w:rFonts w:ascii="STSong" w:eastAsia="STSong" w:hAnsi="STSong" w:hint="eastAsia"/>
          <w:sz w:val="22"/>
          <w:szCs w:val="22"/>
        </w:rPr>
        <w:t>）</w:t>
      </w:r>
      <w:r w:rsidRPr="0023607D">
        <w:rPr>
          <w:rFonts w:ascii="STSong" w:eastAsia="STSong" w:hAnsi="STSong"/>
          <w:sz w:val="22"/>
          <w:szCs w:val="22"/>
          <w:lang w:val="zh-TW" w:eastAsia="zh-TW"/>
        </w:rPr>
        <w:t>是一个帮助学生</w:t>
      </w:r>
      <w:r w:rsidRPr="0023607D">
        <w:rPr>
          <w:rFonts w:ascii="STSong" w:eastAsia="STSong" w:hAnsi="STSong" w:hint="eastAsia"/>
          <w:sz w:val="22"/>
          <w:szCs w:val="22"/>
          <w:lang w:val="zh-TW" w:eastAsia="zh-TW"/>
        </w:rPr>
        <w:t>生成</w:t>
      </w:r>
      <w:r w:rsidR="00DB002C" w:rsidRPr="0023607D">
        <w:rPr>
          <w:rFonts w:ascii="STSong" w:eastAsia="STSong" w:hAnsi="STSong"/>
          <w:sz w:val="22"/>
          <w:szCs w:val="22"/>
          <w:lang w:val="zh-TW" w:eastAsia="zh-TW"/>
        </w:rPr>
        <w:t>问题、</w:t>
      </w:r>
      <w:r w:rsidR="00DB002C" w:rsidRPr="0023607D">
        <w:rPr>
          <w:rFonts w:ascii="STSong" w:eastAsia="STSong" w:hAnsi="STSong" w:hint="eastAsia"/>
          <w:sz w:val="22"/>
          <w:szCs w:val="22"/>
          <w:lang w:val="zh-TW" w:eastAsia="zh-TW"/>
        </w:rPr>
        <w:t>改进</w:t>
      </w:r>
      <w:r w:rsidRPr="0023607D">
        <w:rPr>
          <w:rFonts w:ascii="STSong" w:eastAsia="STSong" w:hAnsi="STSong"/>
          <w:sz w:val="22"/>
          <w:szCs w:val="22"/>
          <w:lang w:val="zh-TW" w:eastAsia="zh-TW"/>
        </w:rPr>
        <w:t>问题以及策略</w:t>
      </w:r>
      <w:r w:rsidR="0019795E" w:rsidRPr="0023607D">
        <w:rPr>
          <w:rFonts w:ascii="STSong" w:eastAsia="STSong" w:hAnsi="STSong" w:hint="eastAsia"/>
          <w:sz w:val="22"/>
          <w:szCs w:val="22"/>
          <w:lang w:val="zh-TW" w:eastAsia="zh-TW"/>
        </w:rPr>
        <w:t>性</w:t>
      </w:r>
      <w:r w:rsidRPr="0023607D">
        <w:rPr>
          <w:rFonts w:ascii="STSong" w:eastAsia="STSong" w:hAnsi="STSong"/>
          <w:sz w:val="22"/>
          <w:szCs w:val="22"/>
          <w:lang w:val="zh-TW" w:eastAsia="zh-TW"/>
        </w:rPr>
        <w:t>地使用问题的</w:t>
      </w:r>
      <w:r w:rsidRPr="0023607D">
        <w:rPr>
          <w:rFonts w:ascii="STSong" w:eastAsia="STSong" w:hAnsi="STSong" w:hint="eastAsia"/>
          <w:sz w:val="22"/>
          <w:szCs w:val="22"/>
          <w:lang w:val="zh-TW" w:eastAsia="zh-TW"/>
        </w:rPr>
        <w:t>流程方法</w:t>
      </w:r>
      <w:r w:rsidRPr="0023607D">
        <w:rPr>
          <w:rFonts w:ascii="STSong" w:eastAsia="STSong" w:hAnsi="STSong"/>
          <w:sz w:val="22"/>
          <w:szCs w:val="22"/>
          <w:lang w:val="zh-TW" w:eastAsia="zh-TW"/>
        </w:rPr>
        <w:t>，它既简单又严谨，并且是一步步循序渐进的。</w:t>
      </w:r>
      <w:r w:rsidRPr="0023607D">
        <w:rPr>
          <w:rFonts w:ascii="STSong" w:eastAsia="STSong" w:hAnsi="STSong" w:hint="eastAsia"/>
          <w:sz w:val="22"/>
          <w:szCs w:val="22"/>
        </w:rPr>
        <w:t>问题生成法（</w:t>
      </w:r>
      <w:r w:rsidRPr="0023607D">
        <w:rPr>
          <w:rFonts w:ascii="STSong" w:eastAsia="STSong" w:hAnsi="STSong"/>
          <w:sz w:val="22"/>
          <w:szCs w:val="22"/>
        </w:rPr>
        <w:t>QFT</w:t>
      </w:r>
      <w:r w:rsidRPr="0023607D">
        <w:rPr>
          <w:rFonts w:ascii="STSong" w:eastAsia="STSong" w:hAnsi="STSong" w:hint="eastAsia"/>
          <w:sz w:val="22"/>
          <w:szCs w:val="22"/>
        </w:rPr>
        <w:t>）</w:t>
      </w:r>
      <w:r w:rsidRPr="0023607D">
        <w:rPr>
          <w:rFonts w:ascii="STSong" w:eastAsia="STSong" w:hAnsi="STSong"/>
          <w:sz w:val="22"/>
          <w:szCs w:val="22"/>
          <w:lang w:val="zh-TW" w:eastAsia="zh-TW"/>
        </w:rPr>
        <w:t>让学生在一个过程中训练三种思维能力：发散思维、聚合思维、元认知思维。</w:t>
      </w:r>
      <w:r w:rsidRPr="0023607D">
        <w:rPr>
          <w:rFonts w:ascii="STSong" w:eastAsia="STSong" w:hAnsi="STSong" w:hint="eastAsia"/>
          <w:sz w:val="22"/>
          <w:szCs w:val="22"/>
        </w:rPr>
        <w:t>问题生成法（</w:t>
      </w:r>
      <w:r w:rsidRPr="0023607D">
        <w:rPr>
          <w:rFonts w:ascii="STSong" w:eastAsia="STSong" w:hAnsi="STSong"/>
          <w:sz w:val="22"/>
          <w:szCs w:val="22"/>
        </w:rPr>
        <w:t>QFT</w:t>
      </w:r>
      <w:r w:rsidRPr="0023607D">
        <w:rPr>
          <w:rFonts w:ascii="STSong" w:eastAsia="STSong" w:hAnsi="STSong" w:hint="eastAsia"/>
          <w:sz w:val="22"/>
          <w:szCs w:val="22"/>
        </w:rPr>
        <w:t>）能够</w:t>
      </w:r>
      <w:r w:rsidRPr="0023607D">
        <w:rPr>
          <w:rFonts w:ascii="STSong" w:eastAsia="STSong" w:hAnsi="STSong"/>
          <w:sz w:val="22"/>
          <w:szCs w:val="22"/>
          <w:lang w:val="zh-TW" w:eastAsia="zh-TW"/>
        </w:rPr>
        <w:t>帮助学生成为更具好奇心</w:t>
      </w:r>
      <w:r w:rsidR="0019795E" w:rsidRPr="0023607D">
        <w:rPr>
          <w:rFonts w:ascii="STSong" w:eastAsia="STSong" w:hAnsi="STSong" w:hint="eastAsia"/>
          <w:sz w:val="22"/>
          <w:szCs w:val="22"/>
          <w:lang w:val="zh-TW"/>
        </w:rPr>
        <w:t>、</w:t>
      </w:r>
      <w:r w:rsidRPr="0023607D">
        <w:rPr>
          <w:rFonts w:ascii="STSong" w:eastAsia="STSong" w:hAnsi="STSong"/>
          <w:sz w:val="22"/>
          <w:szCs w:val="22"/>
          <w:lang w:val="zh-TW" w:eastAsia="zh-TW"/>
        </w:rPr>
        <w:t>更有参与感的学习者——</w:t>
      </w:r>
      <w:r w:rsidR="00023AFF" w:rsidRPr="0023607D">
        <w:rPr>
          <w:rFonts w:ascii="STSong" w:eastAsia="STSong" w:hAnsi="STSong"/>
          <w:sz w:val="22"/>
          <w:szCs w:val="22"/>
          <w:lang w:val="zh-TW" w:eastAsia="zh-TW"/>
        </w:rPr>
        <w:t>当学生们提问时</w:t>
      </w:r>
      <w:r w:rsidR="00147C5F" w:rsidRPr="0023607D">
        <w:rPr>
          <w:rFonts w:ascii="STSong" w:eastAsia="STSong" w:hAnsi="STSong" w:hint="eastAsia"/>
          <w:sz w:val="22"/>
          <w:szCs w:val="22"/>
          <w:lang w:val="zh-TW"/>
        </w:rPr>
        <w:t>，</w:t>
      </w:r>
      <w:r w:rsidRPr="0023607D">
        <w:rPr>
          <w:rFonts w:ascii="STSong" w:eastAsia="STSong" w:hAnsi="STSong" w:hint="eastAsia"/>
          <w:sz w:val="22"/>
          <w:szCs w:val="22"/>
          <w:lang w:val="zh-TW" w:eastAsia="zh-TW"/>
        </w:rPr>
        <w:t>他们并不是在走弯路</w:t>
      </w:r>
      <w:r w:rsidR="00441786" w:rsidRPr="0023607D">
        <w:rPr>
          <w:rStyle w:val="FootnoteReference"/>
          <w:rFonts w:ascii="STSong" w:eastAsia="STSong" w:hAnsi="STSong"/>
          <w:sz w:val="22"/>
          <w:szCs w:val="22"/>
          <w:lang w:val="zh-TW"/>
        </w:rPr>
        <w:footnoteReference w:id="1"/>
      </w:r>
      <w:r w:rsidRPr="0023607D">
        <w:rPr>
          <w:rFonts w:ascii="STSong" w:eastAsia="STSong" w:hAnsi="STSong" w:hint="eastAsia"/>
          <w:sz w:val="22"/>
          <w:szCs w:val="22"/>
          <w:lang w:val="zh-TW"/>
        </w:rPr>
        <w:t>，而是</w:t>
      </w:r>
      <w:r w:rsidR="00147C5F" w:rsidRPr="0023607D">
        <w:rPr>
          <w:rFonts w:ascii="STSong" w:eastAsia="STSong" w:hAnsi="STSong" w:hint="eastAsia"/>
          <w:sz w:val="22"/>
          <w:szCs w:val="22"/>
          <w:lang w:val="zh-TW"/>
        </w:rPr>
        <w:t>正</w:t>
      </w:r>
      <w:r w:rsidRPr="0023607D">
        <w:rPr>
          <w:rFonts w:ascii="STSong" w:eastAsia="STSong" w:hAnsi="STSong" w:hint="eastAsia"/>
          <w:sz w:val="22"/>
          <w:szCs w:val="22"/>
          <w:lang w:val="zh-TW"/>
        </w:rPr>
        <w:t>走在通往深度学习的捷径上</w:t>
      </w:r>
      <w:r w:rsidRPr="0023607D">
        <w:rPr>
          <w:rFonts w:ascii="STSong" w:eastAsia="STSong" w:hAnsi="STSong"/>
          <w:sz w:val="22"/>
          <w:szCs w:val="22"/>
          <w:lang w:val="zh-TW" w:eastAsia="zh-TW"/>
        </w:rPr>
        <w:t>。</w:t>
      </w:r>
      <w:r w:rsidRPr="0023607D">
        <w:rPr>
          <w:rFonts w:ascii="STSong" w:eastAsia="STSong" w:hAnsi="STSong" w:cs="Arial Unicode MS"/>
          <w:sz w:val="22"/>
          <w:szCs w:val="22"/>
        </w:rPr>
        <w:br/>
      </w:r>
    </w:p>
    <w:p w14:paraId="6FA90AD3" w14:textId="06933316" w:rsidR="0023607D" w:rsidRDefault="00147C5F" w:rsidP="00691B8E">
      <w:pPr>
        <w:spacing w:line="276" w:lineRule="auto"/>
        <w:rPr>
          <w:rFonts w:ascii="STSong" w:eastAsia="STSong" w:hAnsi="STSong" w:cs="Times New Roman"/>
          <w:sz w:val="22"/>
          <w:szCs w:val="22"/>
          <w:lang w:eastAsia="zh-TW"/>
        </w:rPr>
      </w:pPr>
      <w:r w:rsidRPr="0023607D">
        <w:rPr>
          <w:rFonts w:ascii="STSong" w:eastAsia="STSong" w:hAnsi="STSong" w:hint="eastAsia"/>
          <w:sz w:val="22"/>
          <w:szCs w:val="22"/>
          <w:lang w:val="zh-TW" w:eastAsia="zh-TW"/>
        </w:rPr>
        <w:t>你可以使用</w:t>
      </w:r>
      <w:r w:rsidR="00FD615B" w:rsidRPr="0023607D">
        <w:rPr>
          <w:rFonts w:ascii="STSong" w:eastAsia="STSong" w:hAnsi="STSong"/>
          <w:sz w:val="22"/>
          <w:szCs w:val="22"/>
          <w:lang w:val="zh-TW" w:eastAsia="zh-TW"/>
        </w:rPr>
        <w:t>逆向</w:t>
      </w:r>
      <w:r w:rsidRPr="0023607D">
        <w:rPr>
          <w:rFonts w:ascii="STSong" w:eastAsia="STSong" w:hAnsi="STSong" w:hint="eastAsia"/>
          <w:sz w:val="22"/>
          <w:szCs w:val="22"/>
          <w:lang w:val="zh-TW" w:eastAsia="zh-TW"/>
        </w:rPr>
        <w:t>规划的方式来进行</w:t>
      </w:r>
      <w:r w:rsidR="00FD615B" w:rsidRPr="0023607D">
        <w:rPr>
          <w:rFonts w:ascii="STSong" w:eastAsia="STSong" w:hAnsi="STSong" w:hint="eastAsia"/>
          <w:sz w:val="22"/>
          <w:szCs w:val="22"/>
        </w:rPr>
        <w:t>问题生成法（</w:t>
      </w:r>
      <w:r w:rsidR="00FD615B" w:rsidRPr="0023607D">
        <w:rPr>
          <w:rFonts w:ascii="STSong" w:eastAsia="STSong" w:hAnsi="STSong"/>
          <w:sz w:val="22"/>
          <w:szCs w:val="22"/>
        </w:rPr>
        <w:t>QFT</w:t>
      </w:r>
      <w:r w:rsidR="00FD615B" w:rsidRPr="0023607D">
        <w:rPr>
          <w:rFonts w:ascii="STSong" w:eastAsia="STSong" w:hAnsi="STSong" w:hint="eastAsia"/>
          <w:sz w:val="22"/>
          <w:szCs w:val="22"/>
        </w:rPr>
        <w:t>）</w:t>
      </w:r>
      <w:r w:rsidR="00FD615B" w:rsidRPr="0023607D">
        <w:rPr>
          <w:rFonts w:ascii="STSong" w:eastAsia="STSong" w:hAnsi="STSong" w:hint="eastAsia"/>
          <w:sz w:val="22"/>
          <w:szCs w:val="22"/>
          <w:lang w:val="zh-TW" w:eastAsia="zh-TW"/>
        </w:rPr>
        <w:t>的</w:t>
      </w:r>
      <w:r w:rsidRPr="0023607D">
        <w:rPr>
          <w:rFonts w:ascii="STSong" w:eastAsia="STSong" w:hAnsi="STSong" w:hint="eastAsia"/>
          <w:sz w:val="22"/>
          <w:szCs w:val="22"/>
          <w:lang w:val="zh-TW" w:eastAsia="zh-TW"/>
        </w:rPr>
        <w:t>备课</w:t>
      </w:r>
      <w:r w:rsidR="00FD615B" w:rsidRPr="0023607D">
        <w:rPr>
          <w:rFonts w:ascii="STSong" w:eastAsia="STSong" w:hAnsi="STSong"/>
          <w:sz w:val="22"/>
          <w:szCs w:val="22"/>
          <w:lang w:val="zh-TW" w:eastAsia="zh-TW"/>
        </w:rPr>
        <w:t>。</w:t>
      </w:r>
      <w:r w:rsidR="00FD615B" w:rsidRPr="0023607D">
        <w:rPr>
          <w:rFonts w:ascii="STSong" w:eastAsia="STSong" w:hAnsi="STSong" w:hint="eastAsia"/>
          <w:sz w:val="22"/>
          <w:szCs w:val="22"/>
          <w:lang w:eastAsia="zh-TW"/>
        </w:rPr>
        <w:t>备课计划手册</w:t>
      </w:r>
      <w:r w:rsidRPr="0023607D">
        <w:rPr>
          <w:rFonts w:ascii="STSong" w:eastAsia="STSong" w:hAnsi="STSong" w:hint="eastAsia"/>
          <w:sz w:val="22"/>
          <w:szCs w:val="22"/>
          <w:lang w:eastAsia="zh-TW"/>
        </w:rPr>
        <w:t>（可另外下载）可以帮助</w:t>
      </w:r>
      <w:r w:rsidR="00FD615B" w:rsidRPr="0023607D">
        <w:rPr>
          <w:rFonts w:ascii="STSong" w:eastAsia="STSong" w:hAnsi="STSong"/>
          <w:sz w:val="22"/>
          <w:szCs w:val="22"/>
          <w:lang w:val="zh-TW" w:eastAsia="zh-TW"/>
        </w:rPr>
        <w:t>你</w:t>
      </w:r>
      <w:r w:rsidR="00FD615B" w:rsidRPr="0023607D">
        <w:rPr>
          <w:rFonts w:ascii="STSong" w:eastAsia="STSong" w:hAnsi="STSong" w:hint="eastAsia"/>
          <w:sz w:val="22"/>
          <w:szCs w:val="22"/>
          <w:lang w:val="zh-TW" w:eastAsia="zh-TW"/>
        </w:rPr>
        <w:t>确定教</w:t>
      </w:r>
      <w:r w:rsidR="00FD615B" w:rsidRPr="0023607D">
        <w:rPr>
          <w:rFonts w:ascii="STSong" w:eastAsia="STSong" w:hAnsi="STSong"/>
          <w:sz w:val="22"/>
          <w:szCs w:val="22"/>
          <w:lang w:val="zh-TW" w:eastAsia="zh-TW"/>
        </w:rPr>
        <w:t>学目标，思考</w:t>
      </w:r>
      <w:r w:rsidR="00FD615B" w:rsidRPr="0023607D">
        <w:rPr>
          <w:rFonts w:ascii="STSong" w:eastAsia="STSong" w:hAnsi="STSong" w:hint="eastAsia"/>
          <w:sz w:val="22"/>
          <w:szCs w:val="22"/>
          <w:lang w:val="zh-TW" w:eastAsia="zh-TW"/>
        </w:rPr>
        <w:t>如何使用学生提出的问题，</w:t>
      </w:r>
      <w:r w:rsidR="00F879A0" w:rsidRPr="0023607D">
        <w:rPr>
          <w:rFonts w:ascii="STSong" w:eastAsia="STSong" w:hAnsi="STSong"/>
          <w:sz w:val="22"/>
          <w:szCs w:val="22"/>
          <w:lang w:val="zh-TW" w:eastAsia="zh-TW"/>
        </w:rPr>
        <w:t>设计</w:t>
      </w:r>
      <w:r w:rsidR="00F879A0" w:rsidRPr="0023607D">
        <w:rPr>
          <w:rFonts w:ascii="STSong" w:eastAsia="STSong" w:hAnsi="STSong" w:hint="eastAsia"/>
          <w:sz w:val="22"/>
          <w:szCs w:val="22"/>
          <w:lang w:val="zh-TW" w:eastAsia="zh-TW"/>
        </w:rPr>
        <w:t>提问</w:t>
      </w:r>
      <w:r w:rsidR="00C804BB" w:rsidRPr="0023607D">
        <w:rPr>
          <w:rFonts w:ascii="STSong" w:eastAsia="STSong" w:hAnsi="STSong"/>
          <w:sz w:val="22"/>
          <w:szCs w:val="22"/>
          <w:lang w:val="zh-TW" w:eastAsia="zh-TW"/>
        </w:rPr>
        <w:t>焦点</w:t>
      </w:r>
      <w:r w:rsidR="00C804BB" w:rsidRPr="0023607D">
        <w:rPr>
          <w:rFonts w:ascii="STSong" w:eastAsia="STSong" w:hAnsi="STSong" w:hint="eastAsia"/>
          <w:sz w:val="22"/>
          <w:szCs w:val="22"/>
          <w:lang w:val="zh-TW" w:eastAsia="zh-TW"/>
        </w:rPr>
        <w:t>（</w:t>
      </w:r>
      <w:r w:rsidR="00C804BB" w:rsidRPr="0023607D">
        <w:rPr>
          <w:rFonts w:ascii="STSong" w:eastAsia="STSong" w:hAnsi="STSong"/>
          <w:sz w:val="22"/>
          <w:szCs w:val="22"/>
          <w:lang w:eastAsia="zh-TW"/>
        </w:rPr>
        <w:t>Question F</w:t>
      </w:r>
      <w:r w:rsidR="00C804BB" w:rsidRPr="0023607D">
        <w:rPr>
          <w:rFonts w:ascii="STSong" w:eastAsia="STSong" w:hAnsi="STSong" w:hint="eastAsia"/>
          <w:sz w:val="22"/>
          <w:szCs w:val="22"/>
          <w:lang w:eastAsia="zh-TW"/>
        </w:rPr>
        <w:t>o</w:t>
      </w:r>
      <w:r w:rsidR="00C804BB" w:rsidRPr="0023607D">
        <w:rPr>
          <w:rFonts w:ascii="STSong" w:eastAsia="STSong" w:hAnsi="STSong"/>
          <w:sz w:val="22"/>
          <w:szCs w:val="22"/>
          <w:lang w:eastAsia="zh-TW"/>
        </w:rPr>
        <w:t>cus</w:t>
      </w:r>
      <w:r w:rsidRPr="0023607D">
        <w:rPr>
          <w:rFonts w:ascii="STSong" w:eastAsia="STSong" w:hAnsi="STSong" w:hint="eastAsia"/>
          <w:sz w:val="22"/>
          <w:szCs w:val="22"/>
          <w:lang w:eastAsia="zh-TW"/>
        </w:rPr>
        <w:t>，</w:t>
      </w:r>
      <w:r w:rsidR="00D03C4B" w:rsidRPr="0023607D">
        <w:rPr>
          <w:rFonts w:ascii="STSong" w:eastAsia="STSong" w:hAnsi="STSong" w:hint="eastAsia"/>
          <w:sz w:val="22"/>
          <w:szCs w:val="22"/>
          <w:lang w:eastAsia="zh-TW"/>
        </w:rPr>
        <w:t>英文缩写</w:t>
      </w:r>
      <w:proofErr w:type="spellStart"/>
      <w:r w:rsidR="00CA1D6C" w:rsidRPr="0023607D">
        <w:rPr>
          <w:rFonts w:ascii="STSong" w:eastAsia="STSong" w:hAnsi="STSong"/>
          <w:sz w:val="22"/>
          <w:szCs w:val="22"/>
          <w:lang w:eastAsia="zh-TW"/>
        </w:rPr>
        <w:t>QF</w:t>
      </w:r>
      <w:r w:rsidRPr="0023607D">
        <w:rPr>
          <w:rFonts w:ascii="STSong" w:eastAsia="STSong" w:hAnsi="STSong" w:hint="eastAsia"/>
          <w:sz w:val="22"/>
          <w:szCs w:val="22"/>
          <w:lang w:eastAsia="zh-TW"/>
        </w:rPr>
        <w:t>ocus</w:t>
      </w:r>
      <w:proofErr w:type="spellEnd"/>
      <w:r w:rsidR="00C804BB" w:rsidRPr="0023607D">
        <w:rPr>
          <w:rFonts w:ascii="STSong" w:eastAsia="STSong" w:hAnsi="STSong" w:hint="eastAsia"/>
          <w:sz w:val="22"/>
          <w:szCs w:val="22"/>
          <w:lang w:val="zh-TW" w:eastAsia="zh-TW"/>
        </w:rPr>
        <w:t>）</w:t>
      </w:r>
      <w:r w:rsidR="00C804BB" w:rsidRPr="0023607D">
        <w:rPr>
          <w:rFonts w:ascii="STSong" w:eastAsia="STSong" w:hAnsi="STSong"/>
          <w:sz w:val="22"/>
          <w:szCs w:val="22"/>
          <w:lang w:val="zh-TW" w:eastAsia="zh-TW"/>
        </w:rPr>
        <w:t>，开发</w:t>
      </w:r>
      <w:r w:rsidR="00C804BB" w:rsidRPr="0023607D">
        <w:rPr>
          <w:rFonts w:ascii="STSong" w:eastAsia="STSong" w:hAnsi="STSong" w:hint="eastAsia"/>
          <w:sz w:val="22"/>
          <w:szCs w:val="22"/>
          <w:lang w:val="zh-TW" w:eastAsia="zh-TW"/>
        </w:rPr>
        <w:t>选择优先问题的指导</w:t>
      </w:r>
      <w:r w:rsidR="00FD615B" w:rsidRPr="0023607D">
        <w:rPr>
          <w:rFonts w:ascii="STSong" w:eastAsia="STSong" w:hAnsi="STSong" w:hint="eastAsia"/>
          <w:sz w:val="22"/>
          <w:szCs w:val="22"/>
          <w:lang w:val="zh-TW" w:eastAsia="zh-TW"/>
        </w:rPr>
        <w:t>说明</w:t>
      </w:r>
      <w:r w:rsidR="00FD615B" w:rsidRPr="0023607D">
        <w:rPr>
          <w:rFonts w:ascii="STSong" w:eastAsia="STSong" w:hAnsi="STSong"/>
          <w:sz w:val="22"/>
          <w:szCs w:val="22"/>
          <w:lang w:val="zh-TW" w:eastAsia="zh-TW"/>
        </w:rPr>
        <w:t>，</w:t>
      </w:r>
      <w:r w:rsidRPr="0023607D">
        <w:rPr>
          <w:rFonts w:ascii="STSong" w:eastAsia="STSong" w:hAnsi="STSong" w:hint="eastAsia"/>
          <w:sz w:val="22"/>
          <w:szCs w:val="22"/>
          <w:lang w:val="zh-TW" w:eastAsia="zh-TW"/>
        </w:rPr>
        <w:t>以及</w:t>
      </w:r>
      <w:r w:rsidR="00FD615B" w:rsidRPr="0023607D">
        <w:rPr>
          <w:rFonts w:ascii="STSong" w:eastAsia="STSong" w:hAnsi="STSong" w:hint="eastAsia"/>
          <w:sz w:val="22"/>
          <w:szCs w:val="22"/>
          <w:lang w:val="zh-TW" w:eastAsia="zh-TW"/>
        </w:rPr>
        <w:t>设置</w:t>
      </w:r>
      <w:r w:rsidR="00FD615B" w:rsidRPr="0023607D">
        <w:rPr>
          <w:rFonts w:ascii="STSong" w:eastAsia="STSong" w:hAnsi="STSong"/>
          <w:sz w:val="22"/>
          <w:szCs w:val="22"/>
          <w:lang w:val="zh-TW" w:eastAsia="zh-TW"/>
        </w:rPr>
        <w:t>反思性问题。</w:t>
      </w:r>
    </w:p>
    <w:p w14:paraId="581B9108" w14:textId="3497C908" w:rsidR="0023607D" w:rsidRDefault="0023607D" w:rsidP="00691B8E">
      <w:pPr>
        <w:spacing w:line="276" w:lineRule="auto"/>
        <w:rPr>
          <w:rFonts w:ascii="STSong" w:eastAsia="STSong" w:hAnsi="STSong" w:cs="Times New Roman"/>
          <w:sz w:val="22"/>
          <w:szCs w:val="22"/>
          <w:lang w:eastAsia="zh-TW"/>
        </w:rPr>
      </w:pPr>
    </w:p>
    <w:p w14:paraId="3E080BAD" w14:textId="77777777" w:rsidR="0023607D" w:rsidRPr="0023607D" w:rsidRDefault="0023607D" w:rsidP="00691B8E">
      <w:pPr>
        <w:spacing w:line="276" w:lineRule="auto"/>
        <w:rPr>
          <w:rFonts w:ascii="STSong" w:eastAsia="STSong" w:hAnsi="STSong" w:cs="Times New Roman"/>
          <w:sz w:val="22"/>
          <w:szCs w:val="22"/>
          <w:lang w:eastAsia="zh-TW"/>
        </w:rPr>
      </w:pPr>
    </w:p>
    <w:p w14:paraId="5E00E4BF" w14:textId="77777777" w:rsidR="00FD615B" w:rsidRPr="0023607D" w:rsidRDefault="00FD615B" w:rsidP="00691B8E">
      <w:pPr>
        <w:pStyle w:val="ListParagraph"/>
        <w:numPr>
          <w:ilvl w:val="0"/>
          <w:numId w:val="2"/>
        </w:numPr>
        <w:spacing w:line="360" w:lineRule="auto"/>
        <w:jc w:val="center"/>
        <w:rPr>
          <w:rFonts w:ascii="STSong" w:eastAsia="STSong" w:hAnsi="STSong"/>
          <w:lang w:eastAsia="zh-TW"/>
        </w:rPr>
      </w:pPr>
      <w:r w:rsidRPr="0023607D">
        <w:rPr>
          <w:rFonts w:ascii="STSong" w:eastAsia="STSong" w:hAnsi="STSong"/>
          <w:lang w:val="zh-TW" w:eastAsia="zh-TW"/>
        </w:rPr>
        <w:t>总体建议</w:t>
      </w:r>
    </w:p>
    <w:p w14:paraId="63545458" w14:textId="29FB6973" w:rsidR="00FD615B" w:rsidRPr="0023607D" w:rsidRDefault="00FD615B" w:rsidP="00691B8E">
      <w:pPr>
        <w:pStyle w:val="ListParagraph"/>
        <w:numPr>
          <w:ilvl w:val="0"/>
          <w:numId w:val="2"/>
        </w:numPr>
        <w:spacing w:line="276" w:lineRule="auto"/>
        <w:rPr>
          <w:rFonts w:ascii="STSong" w:eastAsia="STSong" w:hAnsi="STSong"/>
          <w:sz w:val="22"/>
          <w:szCs w:val="22"/>
          <w:lang w:val="zh-TW" w:eastAsia="zh-TW"/>
        </w:rPr>
      </w:pPr>
      <w:r w:rsidRPr="0023607D">
        <w:rPr>
          <w:rFonts w:ascii="STSong" w:eastAsia="STSong" w:hAnsi="STSong"/>
          <w:sz w:val="22"/>
          <w:szCs w:val="22"/>
          <w:lang w:val="zh-TW" w:eastAsia="zh-TW"/>
        </w:rPr>
        <w:t>老师的作用是</w:t>
      </w:r>
      <w:r w:rsidRPr="0023607D">
        <w:rPr>
          <w:rFonts w:ascii="STSong" w:eastAsia="STSong" w:hAnsi="STSong" w:hint="eastAsia"/>
          <w:sz w:val="22"/>
          <w:szCs w:val="22"/>
          <w:lang w:val="zh-TW" w:eastAsia="zh-TW"/>
        </w:rPr>
        <w:t>帮助</w:t>
      </w:r>
      <w:r w:rsidRPr="0023607D">
        <w:rPr>
          <w:rFonts w:ascii="STSong" w:eastAsia="STSong" w:hAnsi="STSong"/>
          <w:sz w:val="22"/>
          <w:szCs w:val="22"/>
          <w:lang w:val="zh-TW" w:eastAsia="zh-TW"/>
        </w:rPr>
        <w:t>学生尽可能轻松地</w:t>
      </w:r>
      <w:r w:rsidRPr="0023607D">
        <w:rPr>
          <w:rFonts w:ascii="STSong" w:eastAsia="STSong" w:hAnsi="STSong" w:hint="eastAsia"/>
          <w:sz w:val="22"/>
          <w:szCs w:val="22"/>
        </w:rPr>
        <w:t>在问题生成法（</w:t>
      </w:r>
      <w:r w:rsidRPr="0023607D">
        <w:rPr>
          <w:rFonts w:ascii="STSong" w:eastAsia="STSong" w:hAnsi="STSong"/>
          <w:sz w:val="22"/>
          <w:szCs w:val="22"/>
        </w:rPr>
        <w:t>QFT</w:t>
      </w:r>
      <w:r w:rsidRPr="0023607D">
        <w:rPr>
          <w:rFonts w:ascii="STSong" w:eastAsia="STSong" w:hAnsi="STSong" w:hint="eastAsia"/>
          <w:sz w:val="22"/>
          <w:szCs w:val="22"/>
        </w:rPr>
        <w:t>）</w:t>
      </w:r>
      <w:r w:rsidRPr="0023607D">
        <w:rPr>
          <w:rFonts w:ascii="STSong" w:eastAsia="STSong" w:hAnsi="STSong"/>
          <w:sz w:val="22"/>
          <w:szCs w:val="22"/>
          <w:lang w:val="zh-TW" w:eastAsia="zh-TW"/>
        </w:rPr>
        <w:t>的</w:t>
      </w:r>
      <w:r w:rsidRPr="0023607D">
        <w:rPr>
          <w:rFonts w:ascii="STSong" w:eastAsia="STSong" w:hAnsi="STSong" w:hint="eastAsia"/>
          <w:sz w:val="22"/>
          <w:szCs w:val="22"/>
          <w:lang w:val="zh-TW" w:eastAsia="zh-TW"/>
        </w:rPr>
        <w:t>不同</w:t>
      </w:r>
      <w:r w:rsidRPr="0023607D">
        <w:rPr>
          <w:rFonts w:ascii="STSong" w:eastAsia="STSong" w:hAnsi="STSong"/>
          <w:sz w:val="22"/>
          <w:szCs w:val="22"/>
          <w:lang w:val="zh-TW" w:eastAsia="zh-TW"/>
        </w:rPr>
        <w:t>阶段</w:t>
      </w:r>
      <w:r w:rsidRPr="0023607D">
        <w:rPr>
          <w:rFonts w:ascii="STSong" w:eastAsia="STSong" w:hAnsi="STSong" w:hint="eastAsia"/>
          <w:sz w:val="22"/>
          <w:szCs w:val="22"/>
          <w:lang w:val="zh-TW" w:eastAsia="zh-TW"/>
        </w:rPr>
        <w:t>向</w:t>
      </w:r>
      <w:r w:rsidRPr="0023607D">
        <w:rPr>
          <w:rFonts w:ascii="STSong" w:eastAsia="STSong" w:hAnsi="STSong" w:hint="eastAsia"/>
          <w:sz w:val="22"/>
          <w:szCs w:val="22"/>
          <w:lang w:val="zh-TW"/>
        </w:rPr>
        <w:t>前推进</w:t>
      </w:r>
      <w:r w:rsidRPr="0023607D">
        <w:rPr>
          <w:rFonts w:ascii="STSong" w:eastAsia="STSong" w:hAnsi="STSong"/>
          <w:sz w:val="22"/>
          <w:szCs w:val="22"/>
          <w:lang w:val="zh-TW" w:eastAsia="zh-TW"/>
        </w:rPr>
        <w:t>。</w:t>
      </w:r>
    </w:p>
    <w:p w14:paraId="35348F75" w14:textId="7B8CC930" w:rsidR="00FD615B" w:rsidRPr="0023607D" w:rsidRDefault="00F52470" w:rsidP="00691B8E">
      <w:pPr>
        <w:pStyle w:val="ListParagraph"/>
        <w:numPr>
          <w:ilvl w:val="0"/>
          <w:numId w:val="2"/>
        </w:numPr>
        <w:spacing w:line="276" w:lineRule="auto"/>
        <w:rPr>
          <w:rFonts w:ascii="STSong" w:eastAsia="STSong" w:hAnsi="STSong"/>
          <w:sz w:val="22"/>
          <w:szCs w:val="22"/>
          <w:lang w:val="zh-TW" w:eastAsia="zh-TW"/>
        </w:rPr>
      </w:pPr>
      <w:r w:rsidRPr="0023607D">
        <w:rPr>
          <w:rFonts w:ascii="STSong" w:eastAsia="STSong" w:hAnsi="STSong" w:hint="eastAsia"/>
          <w:sz w:val="22"/>
          <w:szCs w:val="22"/>
          <w:lang w:val="zh-TW" w:eastAsia="zh-TW"/>
        </w:rPr>
        <w:t>老师</w:t>
      </w:r>
      <w:r w:rsidRPr="0023607D">
        <w:rPr>
          <w:rFonts w:ascii="STSong" w:eastAsia="STSong" w:hAnsi="STSong" w:hint="eastAsia"/>
          <w:sz w:val="22"/>
          <w:szCs w:val="22"/>
          <w:lang w:val="zh-TW"/>
        </w:rPr>
        <w:t>需要</w:t>
      </w:r>
      <w:r w:rsidR="00FD615B" w:rsidRPr="0023607D">
        <w:rPr>
          <w:rFonts w:ascii="STSong" w:eastAsia="STSong" w:hAnsi="STSong" w:hint="eastAsia"/>
          <w:sz w:val="22"/>
          <w:szCs w:val="22"/>
          <w:lang w:val="zh-TW" w:eastAsia="zh-TW"/>
        </w:rPr>
        <w:t>督促</w:t>
      </w:r>
      <w:r w:rsidR="00FD615B" w:rsidRPr="0023607D">
        <w:rPr>
          <w:rFonts w:ascii="STSong" w:eastAsia="STSong" w:hAnsi="STSong"/>
          <w:sz w:val="22"/>
          <w:szCs w:val="22"/>
          <w:lang w:val="zh-TW" w:eastAsia="zh-TW"/>
        </w:rPr>
        <w:t>学生小组的工作，并适时给出明确的指导。</w:t>
      </w:r>
      <w:r w:rsidR="00FD615B" w:rsidRPr="0023607D">
        <w:rPr>
          <w:rFonts w:ascii="STSong" w:eastAsia="STSong" w:hAnsi="STSong" w:hint="eastAsia"/>
          <w:sz w:val="22"/>
          <w:szCs w:val="22"/>
          <w:lang w:val="zh-TW" w:eastAsia="zh-TW"/>
        </w:rPr>
        <w:t>督促</w:t>
      </w:r>
      <w:r w:rsidR="00FD615B" w:rsidRPr="0023607D">
        <w:rPr>
          <w:rFonts w:ascii="STSong" w:eastAsia="STSong" w:hAnsi="STSong"/>
          <w:sz w:val="22"/>
          <w:szCs w:val="22"/>
          <w:lang w:val="zh-TW" w:eastAsia="zh-TW"/>
        </w:rPr>
        <w:t>过程中，</w:t>
      </w:r>
      <w:r w:rsidRPr="0023607D">
        <w:rPr>
          <w:rFonts w:ascii="STSong" w:eastAsia="STSong" w:hAnsi="STSong" w:hint="eastAsia"/>
          <w:sz w:val="22"/>
          <w:szCs w:val="22"/>
          <w:lang w:val="zh-TW" w:eastAsia="zh-TW"/>
        </w:rPr>
        <w:t>老师</w:t>
      </w:r>
      <w:r w:rsidRPr="0023607D">
        <w:rPr>
          <w:rFonts w:ascii="STSong" w:eastAsia="STSong" w:hAnsi="STSong" w:hint="eastAsia"/>
          <w:sz w:val="22"/>
          <w:szCs w:val="22"/>
          <w:lang w:val="zh-TW"/>
        </w:rPr>
        <w:t>可以</w:t>
      </w:r>
      <w:r w:rsidR="00FD615B" w:rsidRPr="0023607D">
        <w:rPr>
          <w:rFonts w:ascii="STSong" w:eastAsia="STSong" w:hAnsi="STSong" w:hint="eastAsia"/>
          <w:sz w:val="22"/>
          <w:szCs w:val="22"/>
          <w:lang w:val="zh-TW" w:eastAsia="zh-TW"/>
        </w:rPr>
        <w:t>在</w:t>
      </w:r>
      <w:r w:rsidR="00FD615B" w:rsidRPr="0023607D">
        <w:rPr>
          <w:rFonts w:ascii="STSong" w:eastAsia="STSong" w:hAnsi="STSong" w:hint="eastAsia"/>
          <w:sz w:val="22"/>
          <w:szCs w:val="22"/>
          <w:lang w:val="zh-TW"/>
        </w:rPr>
        <w:t>教室里四处走动</w:t>
      </w:r>
      <w:r w:rsidRPr="0023607D">
        <w:rPr>
          <w:rFonts w:ascii="STSong" w:eastAsia="STSong" w:hAnsi="STSong" w:hint="eastAsia"/>
          <w:sz w:val="22"/>
          <w:szCs w:val="22"/>
          <w:lang w:val="zh-TW"/>
        </w:rPr>
        <w:t>，</w:t>
      </w:r>
      <w:r w:rsidR="00FD615B" w:rsidRPr="0023607D">
        <w:rPr>
          <w:rFonts w:ascii="STSong" w:eastAsia="STSong" w:hAnsi="STSong" w:hint="eastAsia"/>
          <w:sz w:val="22"/>
          <w:szCs w:val="22"/>
          <w:lang w:val="zh-TW" w:eastAsia="zh-TW"/>
        </w:rPr>
        <w:t>以便</w:t>
      </w:r>
      <w:r w:rsidR="00FD615B" w:rsidRPr="0023607D">
        <w:rPr>
          <w:rFonts w:ascii="STSong" w:eastAsia="STSong" w:hAnsi="STSong"/>
          <w:sz w:val="22"/>
          <w:szCs w:val="22"/>
          <w:lang w:val="zh-TW" w:eastAsia="zh-TW"/>
        </w:rPr>
        <w:t>观察学生小组的工作和学生</w:t>
      </w:r>
      <w:r w:rsidR="004E2527" w:rsidRPr="0023607D">
        <w:rPr>
          <w:rFonts w:ascii="STSong" w:eastAsia="STSong" w:hAnsi="STSong" w:hint="eastAsia"/>
          <w:sz w:val="22"/>
          <w:szCs w:val="22"/>
          <w:lang w:val="zh-TW" w:eastAsia="zh-TW"/>
        </w:rPr>
        <w:t>之</w:t>
      </w:r>
      <w:r w:rsidR="00FD615B" w:rsidRPr="0023607D">
        <w:rPr>
          <w:rFonts w:ascii="STSong" w:eastAsia="STSong" w:hAnsi="STSong"/>
          <w:sz w:val="22"/>
          <w:szCs w:val="22"/>
          <w:lang w:val="zh-TW" w:eastAsia="zh-TW"/>
        </w:rPr>
        <w:t>间的相互交流。注意倾听学生</w:t>
      </w:r>
      <w:r w:rsidR="00FD615B" w:rsidRPr="0023607D">
        <w:rPr>
          <w:rFonts w:ascii="STSong" w:eastAsia="STSong" w:hAnsi="STSong" w:hint="eastAsia"/>
          <w:sz w:val="22"/>
          <w:szCs w:val="22"/>
          <w:lang w:val="zh-TW" w:eastAsia="zh-TW"/>
        </w:rPr>
        <w:t>提出了哪些类型的问题</w:t>
      </w:r>
      <w:r w:rsidR="00FD615B" w:rsidRPr="0023607D">
        <w:rPr>
          <w:rFonts w:ascii="STSong" w:eastAsia="STSong" w:hAnsi="STSong"/>
          <w:sz w:val="22"/>
          <w:szCs w:val="22"/>
          <w:lang w:val="zh-TW" w:eastAsia="zh-TW"/>
        </w:rPr>
        <w:t>。尽力避免</w:t>
      </w:r>
      <w:r w:rsidR="00FD615B" w:rsidRPr="0023607D">
        <w:rPr>
          <w:rFonts w:ascii="STSong" w:eastAsia="STSong" w:hAnsi="STSong" w:hint="eastAsia"/>
          <w:sz w:val="22"/>
          <w:szCs w:val="22"/>
          <w:lang w:val="zh-TW" w:eastAsia="zh-TW"/>
        </w:rPr>
        <w:t>干预</w:t>
      </w:r>
      <w:r w:rsidR="00FD615B" w:rsidRPr="0023607D">
        <w:rPr>
          <w:rFonts w:ascii="STSong" w:eastAsia="STSong" w:hAnsi="STSong"/>
          <w:sz w:val="22"/>
          <w:szCs w:val="22"/>
          <w:lang w:val="zh-TW" w:eastAsia="zh-TW"/>
        </w:rPr>
        <w:t>他们的讨论。当学生们还处在提出问题</w:t>
      </w:r>
      <w:r w:rsidR="004E2527" w:rsidRPr="0023607D">
        <w:rPr>
          <w:rFonts w:ascii="STSong" w:eastAsia="STSong" w:hAnsi="STSong" w:hint="eastAsia"/>
          <w:sz w:val="22"/>
          <w:szCs w:val="22"/>
          <w:lang w:val="zh-TW" w:eastAsia="zh-TW"/>
        </w:rPr>
        <w:t>的</w:t>
      </w:r>
      <w:r w:rsidR="00FD615B" w:rsidRPr="0023607D">
        <w:rPr>
          <w:rFonts w:ascii="STSong" w:eastAsia="STSong" w:hAnsi="STSong"/>
          <w:sz w:val="22"/>
          <w:szCs w:val="22"/>
          <w:lang w:val="zh-TW" w:eastAsia="zh-TW"/>
        </w:rPr>
        <w:t>阶段时</w:t>
      </w:r>
      <w:r w:rsidR="00FD615B" w:rsidRPr="0023607D">
        <w:rPr>
          <w:rFonts w:ascii="STSong" w:eastAsia="STSong" w:hAnsi="STSong"/>
          <w:sz w:val="22"/>
          <w:szCs w:val="22"/>
        </w:rPr>
        <w:t>,</w:t>
      </w:r>
      <w:r w:rsidR="00FD615B" w:rsidRPr="0023607D">
        <w:rPr>
          <w:rFonts w:ascii="STSong" w:eastAsia="STSong" w:hAnsi="STSong"/>
          <w:sz w:val="22"/>
          <w:szCs w:val="22"/>
          <w:lang w:val="zh-TW" w:eastAsia="zh-TW"/>
        </w:rPr>
        <w:t>不要</w:t>
      </w:r>
      <w:r w:rsidR="004E2527" w:rsidRPr="0023607D">
        <w:rPr>
          <w:rFonts w:ascii="STSong" w:eastAsia="STSong" w:hAnsi="STSong" w:hint="eastAsia"/>
          <w:sz w:val="22"/>
          <w:szCs w:val="22"/>
          <w:lang w:val="zh-TW" w:eastAsia="zh-TW"/>
        </w:rPr>
        <w:t>去</w:t>
      </w:r>
      <w:r w:rsidR="00FD615B" w:rsidRPr="0023607D">
        <w:rPr>
          <w:rFonts w:ascii="STSong" w:eastAsia="STSong" w:hAnsi="STSong"/>
          <w:sz w:val="22"/>
          <w:szCs w:val="22"/>
          <w:lang w:val="zh-TW" w:eastAsia="zh-TW"/>
        </w:rPr>
        <w:t>回答任何问题。</w:t>
      </w:r>
    </w:p>
    <w:p w14:paraId="3C704D07" w14:textId="0B757D5D" w:rsidR="00FD615B" w:rsidRPr="0023607D" w:rsidRDefault="00FD615B" w:rsidP="00691B8E">
      <w:pPr>
        <w:pStyle w:val="ListParagraph"/>
        <w:numPr>
          <w:ilvl w:val="0"/>
          <w:numId w:val="2"/>
        </w:numPr>
        <w:spacing w:line="276" w:lineRule="auto"/>
        <w:rPr>
          <w:rFonts w:ascii="STSong" w:eastAsia="STSong" w:hAnsi="STSong"/>
          <w:sz w:val="22"/>
          <w:szCs w:val="22"/>
          <w:lang w:val="zh-TW" w:eastAsia="zh-TW"/>
        </w:rPr>
      </w:pPr>
      <w:r w:rsidRPr="0023607D">
        <w:rPr>
          <w:rFonts w:ascii="STSong" w:eastAsia="STSong" w:hAnsi="STSong"/>
          <w:sz w:val="22"/>
          <w:szCs w:val="22"/>
          <w:lang w:val="zh-TW" w:eastAsia="zh-TW"/>
        </w:rPr>
        <w:t>平等</w:t>
      </w:r>
      <w:r w:rsidRPr="0023607D">
        <w:rPr>
          <w:rFonts w:ascii="STSong" w:eastAsia="STSong" w:hAnsi="STSong" w:hint="eastAsia"/>
          <w:sz w:val="22"/>
          <w:szCs w:val="22"/>
          <w:lang w:val="zh-TW" w:eastAsia="zh-TW"/>
        </w:rPr>
        <w:t>地</w:t>
      </w:r>
      <w:r w:rsidRPr="0023607D">
        <w:rPr>
          <w:rFonts w:ascii="STSong" w:eastAsia="STSong" w:hAnsi="STSong" w:hint="eastAsia"/>
          <w:sz w:val="22"/>
          <w:szCs w:val="22"/>
          <w:lang w:val="zh-TW"/>
        </w:rPr>
        <w:t>对待学生们的所有提问</w:t>
      </w:r>
      <w:r w:rsidR="00441786" w:rsidRPr="0023607D">
        <w:rPr>
          <w:rFonts w:ascii="STSong" w:eastAsia="STSong" w:hAnsi="STSong" w:hint="eastAsia"/>
          <w:sz w:val="22"/>
          <w:szCs w:val="22"/>
          <w:lang w:val="zh-TW"/>
        </w:rPr>
        <w:t>。</w:t>
      </w:r>
      <w:r w:rsidRPr="0023607D">
        <w:rPr>
          <w:rFonts w:ascii="STSong" w:eastAsia="STSong" w:hAnsi="STSong" w:hint="eastAsia"/>
          <w:sz w:val="22"/>
          <w:szCs w:val="22"/>
          <w:lang w:val="zh-TW" w:eastAsia="zh-TW"/>
        </w:rPr>
        <w:t>对</w:t>
      </w:r>
      <w:r w:rsidR="00DF524B" w:rsidRPr="0023607D">
        <w:rPr>
          <w:rFonts w:ascii="STSong" w:eastAsia="STSong" w:hAnsi="STSong" w:hint="eastAsia"/>
          <w:sz w:val="22"/>
          <w:szCs w:val="22"/>
          <w:lang w:val="zh-TW"/>
        </w:rPr>
        <w:t>每一个提问</w:t>
      </w:r>
      <w:r w:rsidRPr="0023607D">
        <w:rPr>
          <w:rFonts w:ascii="STSong" w:eastAsia="STSong" w:hAnsi="STSong" w:hint="eastAsia"/>
          <w:sz w:val="22"/>
          <w:szCs w:val="22"/>
          <w:lang w:val="zh-TW"/>
        </w:rPr>
        <w:t>，</w:t>
      </w:r>
      <w:r w:rsidR="00114A1A" w:rsidRPr="0023607D">
        <w:rPr>
          <w:rFonts w:ascii="STSong" w:eastAsia="STSong" w:hAnsi="STSong" w:hint="eastAsia"/>
          <w:sz w:val="22"/>
          <w:szCs w:val="22"/>
          <w:lang w:val="zh-TW"/>
        </w:rPr>
        <w:t>应该用同样的话给出回应</w:t>
      </w:r>
      <w:r w:rsidRPr="0023607D">
        <w:rPr>
          <w:rFonts w:ascii="STSong" w:eastAsia="STSong" w:hAnsi="STSong"/>
          <w:sz w:val="22"/>
          <w:szCs w:val="22"/>
          <w:lang w:val="zh-TW" w:eastAsia="zh-TW"/>
        </w:rPr>
        <w:t>。</w:t>
      </w:r>
      <w:r w:rsidRPr="0023607D">
        <w:rPr>
          <w:rFonts w:ascii="STSong" w:eastAsia="STSong" w:hAnsi="STSong"/>
          <w:sz w:val="22"/>
          <w:szCs w:val="22"/>
        </w:rPr>
        <w:t xml:space="preserve"> </w:t>
      </w:r>
      <w:r w:rsidR="00114A1A" w:rsidRPr="0023607D">
        <w:rPr>
          <w:rFonts w:ascii="STSong" w:eastAsia="STSong" w:hAnsi="STSong"/>
          <w:sz w:val="22"/>
          <w:szCs w:val="22"/>
          <w:lang w:val="zh-TW" w:eastAsia="zh-TW"/>
        </w:rPr>
        <w:t>例如</w:t>
      </w:r>
      <w:r w:rsidRPr="0023607D">
        <w:rPr>
          <w:rFonts w:ascii="STSong" w:eastAsia="STSong" w:hAnsi="STSong"/>
          <w:sz w:val="22"/>
          <w:szCs w:val="22"/>
        </w:rPr>
        <w:t>“</w:t>
      </w:r>
      <w:r w:rsidRPr="0023607D">
        <w:rPr>
          <w:rFonts w:ascii="STSong" w:eastAsia="STSong" w:hAnsi="STSong"/>
          <w:sz w:val="22"/>
          <w:szCs w:val="22"/>
          <w:lang w:val="zh-TW" w:eastAsia="zh-TW"/>
        </w:rPr>
        <w:t>谢谢你</w:t>
      </w:r>
      <w:r w:rsidRPr="0023607D">
        <w:rPr>
          <w:rFonts w:ascii="STSong" w:eastAsia="STSong" w:hAnsi="STSong"/>
          <w:sz w:val="22"/>
          <w:szCs w:val="22"/>
        </w:rPr>
        <w:t>”</w:t>
      </w:r>
      <w:r w:rsidRPr="0023607D">
        <w:rPr>
          <w:rFonts w:ascii="STSong" w:eastAsia="STSong" w:hAnsi="STSong"/>
          <w:sz w:val="22"/>
          <w:szCs w:val="22"/>
          <w:lang w:val="zh-TW" w:eastAsia="zh-TW"/>
        </w:rPr>
        <w:t>就是一句对学生们的提问表示认可的中性</w:t>
      </w:r>
      <w:r w:rsidR="00441786" w:rsidRPr="0023607D">
        <w:rPr>
          <w:rFonts w:ascii="STSong" w:eastAsia="STSong" w:hAnsi="STSong" w:hint="eastAsia"/>
          <w:sz w:val="22"/>
          <w:szCs w:val="22"/>
          <w:lang w:val="zh-TW" w:eastAsia="zh-TW"/>
        </w:rPr>
        <w:t>回应</w:t>
      </w:r>
      <w:r w:rsidRPr="0023607D">
        <w:rPr>
          <w:rFonts w:ascii="STSong" w:eastAsia="STSong" w:hAnsi="STSong"/>
          <w:sz w:val="22"/>
          <w:szCs w:val="22"/>
          <w:lang w:val="zh-TW" w:eastAsia="zh-TW"/>
        </w:rPr>
        <w:t>。在</w:t>
      </w:r>
      <w:r w:rsidRPr="0023607D">
        <w:rPr>
          <w:rFonts w:ascii="STSong" w:eastAsia="STSong" w:hAnsi="STSong" w:hint="eastAsia"/>
          <w:sz w:val="22"/>
          <w:szCs w:val="22"/>
          <w:lang w:val="zh-TW" w:eastAsia="zh-TW"/>
        </w:rPr>
        <w:t>回应学生提问</w:t>
      </w:r>
      <w:r w:rsidR="00114A1A" w:rsidRPr="0023607D">
        <w:rPr>
          <w:rFonts w:ascii="STSong" w:eastAsia="STSong" w:hAnsi="STSong"/>
          <w:sz w:val="22"/>
          <w:szCs w:val="22"/>
          <w:lang w:val="zh-TW" w:eastAsia="zh-TW"/>
        </w:rPr>
        <w:t>时，如果</w:t>
      </w:r>
      <w:r w:rsidR="00441786" w:rsidRPr="0023607D">
        <w:rPr>
          <w:rFonts w:ascii="STSong" w:eastAsia="STSong" w:hAnsi="STSong" w:hint="eastAsia"/>
          <w:sz w:val="22"/>
          <w:szCs w:val="22"/>
          <w:lang w:val="zh-TW" w:eastAsia="zh-TW"/>
        </w:rPr>
        <w:t>采用了不同的语言</w:t>
      </w:r>
      <w:r w:rsidR="00441786" w:rsidRPr="0023607D">
        <w:rPr>
          <w:rFonts w:ascii="STSong" w:eastAsia="STSong" w:hAnsi="STSong" w:hint="eastAsia"/>
          <w:sz w:val="22"/>
          <w:szCs w:val="22"/>
          <w:lang w:val="zh-TW"/>
        </w:rPr>
        <w:t>（</w:t>
      </w:r>
      <w:r w:rsidR="00AF700C" w:rsidRPr="0023607D">
        <w:rPr>
          <w:rFonts w:ascii="STSong" w:eastAsia="STSong" w:hAnsi="STSong"/>
          <w:sz w:val="22"/>
          <w:szCs w:val="22"/>
          <w:lang w:val="zh-TW" w:eastAsia="zh-TW"/>
        </w:rPr>
        <w:t>例如</w:t>
      </w:r>
      <w:r w:rsidR="00441786" w:rsidRPr="0023607D">
        <w:rPr>
          <w:rFonts w:ascii="STSong" w:eastAsia="STSong" w:hAnsi="STSong" w:hint="eastAsia"/>
          <w:sz w:val="22"/>
          <w:szCs w:val="22"/>
          <w:lang w:val="zh-TW"/>
        </w:rPr>
        <w:t>，</w:t>
      </w:r>
      <w:r w:rsidR="00AF700C" w:rsidRPr="0023607D">
        <w:rPr>
          <w:rFonts w:ascii="STSong" w:eastAsia="STSong" w:hAnsi="STSong"/>
          <w:sz w:val="22"/>
          <w:szCs w:val="22"/>
          <w:lang w:val="zh-TW" w:eastAsia="zh-TW"/>
        </w:rPr>
        <w:t>很好、太棒了、</w:t>
      </w:r>
      <w:r w:rsidRPr="0023607D">
        <w:rPr>
          <w:rFonts w:ascii="STSong" w:eastAsia="STSong" w:hAnsi="STSong"/>
          <w:sz w:val="22"/>
          <w:szCs w:val="22"/>
          <w:lang w:val="zh-TW" w:eastAsia="zh-TW"/>
        </w:rPr>
        <w:t>棒极了）可能</w:t>
      </w:r>
      <w:r w:rsidR="00441786" w:rsidRPr="0023607D">
        <w:rPr>
          <w:rFonts w:ascii="STSong" w:eastAsia="STSong" w:hAnsi="STSong" w:hint="eastAsia"/>
          <w:sz w:val="22"/>
          <w:szCs w:val="22"/>
          <w:lang w:val="zh-TW" w:eastAsia="zh-TW"/>
        </w:rPr>
        <w:t>会影响</w:t>
      </w:r>
      <w:r w:rsidRPr="0023607D">
        <w:rPr>
          <w:rFonts w:ascii="STSong" w:eastAsia="STSong" w:hAnsi="STSong"/>
          <w:sz w:val="22"/>
          <w:szCs w:val="22"/>
          <w:lang w:val="zh-TW" w:eastAsia="zh-TW"/>
        </w:rPr>
        <w:t>学生</w:t>
      </w:r>
      <w:r w:rsidRPr="0023607D">
        <w:rPr>
          <w:rFonts w:ascii="STSong" w:eastAsia="STSong" w:hAnsi="STSong" w:hint="eastAsia"/>
          <w:sz w:val="22"/>
          <w:szCs w:val="22"/>
          <w:lang w:val="zh-TW" w:eastAsia="zh-TW"/>
        </w:rPr>
        <w:t>的</w:t>
      </w:r>
      <w:r w:rsidRPr="0023607D">
        <w:rPr>
          <w:rFonts w:ascii="STSong" w:eastAsia="STSong" w:hAnsi="STSong"/>
          <w:sz w:val="22"/>
          <w:szCs w:val="22"/>
          <w:lang w:val="zh-TW" w:eastAsia="zh-TW"/>
        </w:rPr>
        <w:t>表现。</w:t>
      </w:r>
    </w:p>
    <w:p w14:paraId="3B47D0FF" w14:textId="49DA0919" w:rsidR="00FD615B" w:rsidRPr="0023607D" w:rsidRDefault="009D7837" w:rsidP="00691B8E">
      <w:pPr>
        <w:pStyle w:val="ListParagraph"/>
        <w:numPr>
          <w:ilvl w:val="0"/>
          <w:numId w:val="2"/>
        </w:numPr>
        <w:spacing w:line="276" w:lineRule="auto"/>
        <w:rPr>
          <w:rFonts w:ascii="STSong" w:eastAsia="STSong" w:hAnsi="STSong"/>
          <w:sz w:val="22"/>
          <w:szCs w:val="22"/>
          <w:lang w:val="zh-TW" w:eastAsia="zh-TW"/>
        </w:rPr>
      </w:pPr>
      <w:r w:rsidRPr="0023607D">
        <w:rPr>
          <w:rFonts w:ascii="STSong" w:eastAsia="STSong" w:hAnsi="STSong"/>
          <w:sz w:val="22"/>
          <w:szCs w:val="22"/>
          <w:lang w:val="zh-TW" w:eastAsia="zh-TW"/>
        </w:rPr>
        <w:t>对于学生</w:t>
      </w:r>
      <w:r w:rsidR="00441786" w:rsidRPr="0023607D">
        <w:rPr>
          <w:rFonts w:ascii="STSong" w:eastAsia="STSong" w:hAnsi="STSong" w:hint="eastAsia"/>
          <w:sz w:val="22"/>
          <w:szCs w:val="22"/>
          <w:lang w:val="zh-TW" w:eastAsia="zh-TW"/>
        </w:rPr>
        <w:t>应该</w:t>
      </w:r>
      <w:r w:rsidRPr="0023607D">
        <w:rPr>
          <w:rFonts w:ascii="STSong" w:eastAsia="STSong" w:hAnsi="STSong"/>
          <w:sz w:val="22"/>
          <w:szCs w:val="22"/>
          <w:lang w:val="zh-TW" w:eastAsia="zh-TW"/>
        </w:rPr>
        <w:t>提出</w:t>
      </w:r>
      <w:r w:rsidR="00441786" w:rsidRPr="0023607D">
        <w:rPr>
          <w:rFonts w:ascii="STSong" w:eastAsia="STSong" w:hAnsi="STSong" w:hint="eastAsia"/>
          <w:sz w:val="22"/>
          <w:szCs w:val="22"/>
          <w:lang w:val="zh-TW" w:eastAsia="zh-TW"/>
        </w:rPr>
        <w:t>什么样</w:t>
      </w:r>
      <w:r w:rsidRPr="0023607D">
        <w:rPr>
          <w:rFonts w:ascii="STSong" w:eastAsia="STSong" w:hAnsi="STSong"/>
          <w:sz w:val="22"/>
          <w:szCs w:val="22"/>
          <w:lang w:val="zh-TW" w:eastAsia="zh-TW"/>
        </w:rPr>
        <w:t>的问题，老师不要</w:t>
      </w:r>
      <w:r w:rsidRPr="0023607D">
        <w:rPr>
          <w:rFonts w:ascii="STSong" w:eastAsia="STSong" w:hAnsi="STSong" w:hint="eastAsia"/>
          <w:sz w:val="22"/>
          <w:szCs w:val="22"/>
          <w:lang w:val="zh-TW" w:eastAsia="zh-TW"/>
        </w:rPr>
        <w:t>举</w:t>
      </w:r>
      <w:r w:rsidRPr="0023607D">
        <w:rPr>
          <w:rFonts w:ascii="STSong" w:eastAsia="STSong" w:hAnsi="STSong"/>
          <w:sz w:val="22"/>
          <w:szCs w:val="22"/>
          <w:lang w:val="zh-TW" w:eastAsia="zh-TW"/>
        </w:rPr>
        <w:t>例子。如果老师</w:t>
      </w:r>
      <w:r w:rsidR="00DB73FB" w:rsidRPr="0023607D">
        <w:rPr>
          <w:rFonts w:ascii="STSong" w:eastAsia="STSong" w:hAnsi="STSong" w:hint="eastAsia"/>
          <w:sz w:val="22"/>
          <w:szCs w:val="22"/>
          <w:lang w:val="zh-TW"/>
        </w:rPr>
        <w:t>给</w:t>
      </w:r>
      <w:r w:rsidRPr="0023607D">
        <w:rPr>
          <w:rFonts w:ascii="STSong" w:eastAsia="STSong" w:hAnsi="STSong" w:hint="eastAsia"/>
          <w:sz w:val="22"/>
          <w:szCs w:val="22"/>
          <w:lang w:val="zh-TW" w:eastAsia="zh-TW"/>
        </w:rPr>
        <w:t>出</w:t>
      </w:r>
      <w:r w:rsidR="00FD615B" w:rsidRPr="0023607D">
        <w:rPr>
          <w:rFonts w:ascii="STSong" w:eastAsia="STSong" w:hAnsi="STSong"/>
          <w:sz w:val="22"/>
          <w:szCs w:val="22"/>
          <w:lang w:val="zh-TW" w:eastAsia="zh-TW"/>
        </w:rPr>
        <w:t>了例子，就会限制提问方向，妨碍学生们的独立思考。</w:t>
      </w:r>
    </w:p>
    <w:p w14:paraId="4D299D1A" w14:textId="341570F8" w:rsidR="00FD615B" w:rsidRPr="0023607D" w:rsidRDefault="00FD615B" w:rsidP="00691B8E">
      <w:pPr>
        <w:pStyle w:val="ListParagraph"/>
        <w:numPr>
          <w:ilvl w:val="0"/>
          <w:numId w:val="2"/>
        </w:numPr>
        <w:spacing w:line="276" w:lineRule="auto"/>
        <w:rPr>
          <w:rFonts w:ascii="STSong" w:eastAsia="STSong" w:hAnsi="STSong"/>
          <w:sz w:val="22"/>
          <w:szCs w:val="22"/>
          <w:lang w:val="zh-TW" w:eastAsia="zh-TW"/>
        </w:rPr>
      </w:pPr>
      <w:r w:rsidRPr="0023607D">
        <w:rPr>
          <w:rFonts w:ascii="STSong" w:eastAsia="STSong" w:hAnsi="STSong"/>
          <w:sz w:val="22"/>
          <w:szCs w:val="22"/>
          <w:lang w:val="zh-TW" w:eastAsia="zh-TW"/>
        </w:rPr>
        <w:t>要允许学生小组按他们自己的节奏进行活动。如果有些小组比其他小组提出了更多问题，</w:t>
      </w:r>
      <w:r w:rsidR="009D7837" w:rsidRPr="0023607D">
        <w:rPr>
          <w:rFonts w:ascii="STSong" w:eastAsia="STSong" w:hAnsi="STSong" w:hint="eastAsia"/>
          <w:sz w:val="22"/>
          <w:szCs w:val="22"/>
          <w:lang w:val="zh-TW" w:eastAsia="zh-TW"/>
        </w:rPr>
        <w:t>那</w:t>
      </w:r>
      <w:r w:rsidRPr="0023607D">
        <w:rPr>
          <w:rFonts w:ascii="STSong" w:eastAsia="STSong" w:hAnsi="STSong" w:hint="eastAsia"/>
          <w:sz w:val="22"/>
          <w:szCs w:val="22"/>
          <w:lang w:val="zh-TW" w:eastAsia="zh-TW"/>
        </w:rPr>
        <w:t>是</w:t>
      </w:r>
      <w:r w:rsidR="009D7837" w:rsidRPr="0023607D">
        <w:rPr>
          <w:rFonts w:ascii="STSong" w:eastAsia="STSong" w:hAnsi="STSong" w:hint="eastAsia"/>
          <w:sz w:val="22"/>
          <w:szCs w:val="22"/>
          <w:lang w:val="zh-TW"/>
        </w:rPr>
        <w:t>很好</w:t>
      </w:r>
      <w:r w:rsidRPr="0023607D">
        <w:rPr>
          <w:rFonts w:ascii="STSong" w:eastAsia="STSong" w:hAnsi="STSong" w:hint="eastAsia"/>
          <w:sz w:val="22"/>
          <w:szCs w:val="22"/>
          <w:lang w:val="zh-TW"/>
        </w:rPr>
        <w:t>的。</w:t>
      </w:r>
      <w:r w:rsidRPr="0023607D">
        <w:rPr>
          <w:rFonts w:ascii="STSong" w:eastAsia="STSong" w:hAnsi="STSong"/>
          <w:sz w:val="22"/>
          <w:szCs w:val="22"/>
          <w:lang w:val="zh-TW" w:eastAsia="zh-TW"/>
        </w:rPr>
        <w:t>如果有</w:t>
      </w:r>
      <w:r w:rsidRPr="0023607D">
        <w:rPr>
          <w:rFonts w:ascii="STSong" w:eastAsia="STSong" w:hAnsi="STSong" w:hint="eastAsia"/>
          <w:sz w:val="22"/>
          <w:szCs w:val="22"/>
          <w:lang w:val="zh-TW" w:eastAsia="zh-TW"/>
        </w:rPr>
        <w:t>的</w:t>
      </w:r>
      <w:r w:rsidRPr="0023607D">
        <w:rPr>
          <w:rFonts w:ascii="STSong" w:eastAsia="STSong" w:hAnsi="STSong"/>
          <w:sz w:val="22"/>
          <w:szCs w:val="22"/>
          <w:lang w:val="zh-TW" w:eastAsia="zh-TW"/>
        </w:rPr>
        <w:t>小组看上去好像卡壳了，就用</w:t>
      </w:r>
      <w:r w:rsidR="009D7837" w:rsidRPr="0023607D">
        <w:rPr>
          <w:rFonts w:ascii="STSong" w:eastAsia="STSong" w:hAnsi="STSong" w:hint="eastAsia"/>
          <w:sz w:val="22"/>
          <w:szCs w:val="22"/>
        </w:rPr>
        <w:t>提问焦点</w:t>
      </w:r>
      <w:r w:rsidRPr="0023607D">
        <w:rPr>
          <w:rFonts w:ascii="STSong" w:eastAsia="STSong" w:hAnsi="STSong"/>
          <w:sz w:val="22"/>
          <w:szCs w:val="22"/>
          <w:lang w:val="zh-TW" w:eastAsia="zh-TW"/>
        </w:rPr>
        <w:t>来提示他们。</w:t>
      </w:r>
      <w:r w:rsidRPr="0023607D">
        <w:rPr>
          <w:rFonts w:ascii="STSong" w:eastAsia="STSong" w:hAnsi="STSong"/>
          <w:sz w:val="22"/>
          <w:szCs w:val="22"/>
        </w:rPr>
        <w:t xml:space="preserve"> </w:t>
      </w:r>
      <w:r w:rsidRPr="0023607D">
        <w:rPr>
          <w:rFonts w:ascii="STSong" w:eastAsia="STSong" w:hAnsi="STSong"/>
          <w:sz w:val="22"/>
          <w:szCs w:val="22"/>
          <w:lang w:val="zh-TW" w:eastAsia="zh-TW"/>
        </w:rPr>
        <w:t>例如</w:t>
      </w:r>
      <w:r w:rsidRPr="0023607D">
        <w:rPr>
          <w:rFonts w:ascii="STSong" w:eastAsia="STSong" w:hAnsi="STSong" w:hint="eastAsia"/>
          <w:sz w:val="22"/>
          <w:szCs w:val="22"/>
          <w:lang w:val="zh-TW" w:eastAsia="zh-TW"/>
        </w:rPr>
        <w:t>可以</w:t>
      </w:r>
      <w:r w:rsidRPr="0023607D">
        <w:rPr>
          <w:rFonts w:ascii="STSong" w:eastAsia="STSong" w:hAnsi="STSong"/>
          <w:sz w:val="22"/>
          <w:szCs w:val="22"/>
          <w:lang w:val="zh-TW" w:eastAsia="zh-TW"/>
        </w:rPr>
        <w:t>这样说：</w:t>
      </w:r>
      <w:r w:rsidRPr="0023607D">
        <w:rPr>
          <w:rFonts w:ascii="STSong" w:eastAsia="STSong" w:hAnsi="STSong"/>
          <w:sz w:val="22"/>
          <w:szCs w:val="22"/>
        </w:rPr>
        <w:t>“</w:t>
      </w:r>
      <w:r w:rsidRPr="0023607D">
        <w:rPr>
          <w:rFonts w:ascii="STSong" w:eastAsia="STSong" w:hAnsi="STSong"/>
          <w:sz w:val="22"/>
          <w:szCs w:val="22"/>
          <w:lang w:val="zh-TW" w:eastAsia="zh-TW"/>
        </w:rPr>
        <w:t>看看</w:t>
      </w:r>
      <w:r w:rsidR="00D03C4B" w:rsidRPr="0023607D">
        <w:rPr>
          <w:rFonts w:ascii="STSong" w:eastAsia="STSong" w:hAnsi="STSong" w:hint="eastAsia"/>
          <w:sz w:val="22"/>
          <w:szCs w:val="22"/>
          <w:lang w:val="zh-TW" w:eastAsia="zh-TW"/>
        </w:rPr>
        <w:t>提问焦点（</w:t>
      </w:r>
      <w:proofErr w:type="spellStart"/>
      <w:r w:rsidR="00D03C4B" w:rsidRPr="0023607D">
        <w:rPr>
          <w:rFonts w:ascii="STSong" w:eastAsia="STSong" w:hAnsi="STSong"/>
          <w:sz w:val="22"/>
          <w:szCs w:val="22"/>
          <w:lang w:eastAsia="zh-TW"/>
        </w:rPr>
        <w:t>QF</w:t>
      </w:r>
      <w:r w:rsidR="00691B8E" w:rsidRPr="0023607D">
        <w:rPr>
          <w:rFonts w:ascii="STSong" w:eastAsia="STSong" w:hAnsi="STSong" w:hint="eastAsia"/>
          <w:sz w:val="22"/>
          <w:szCs w:val="22"/>
        </w:rPr>
        <w:t>ocus</w:t>
      </w:r>
      <w:proofErr w:type="spellEnd"/>
      <w:r w:rsidR="00D03C4B" w:rsidRPr="0023607D">
        <w:rPr>
          <w:rFonts w:ascii="STSong" w:eastAsia="STSong" w:hAnsi="STSong" w:hint="eastAsia"/>
          <w:sz w:val="22"/>
          <w:szCs w:val="22"/>
          <w:lang w:val="zh-TW" w:eastAsia="zh-TW"/>
        </w:rPr>
        <w:t>）</w:t>
      </w:r>
      <w:r w:rsidRPr="0023607D">
        <w:rPr>
          <w:rFonts w:ascii="STSong" w:eastAsia="STSong" w:hAnsi="STSong" w:hint="eastAsia"/>
          <w:sz w:val="22"/>
          <w:szCs w:val="22"/>
          <w:lang w:val="zh-TW"/>
        </w:rPr>
        <w:t>，</w:t>
      </w:r>
      <w:r w:rsidRPr="0023607D">
        <w:rPr>
          <w:rFonts w:ascii="STSong" w:eastAsia="STSong" w:hAnsi="STSong" w:hint="eastAsia"/>
          <w:sz w:val="22"/>
          <w:szCs w:val="22"/>
          <w:lang w:val="zh-TW" w:eastAsia="zh-TW"/>
        </w:rPr>
        <w:t>想一想关于</w:t>
      </w:r>
      <w:r w:rsidRPr="0023607D">
        <w:rPr>
          <w:rFonts w:ascii="STSong" w:eastAsia="STSong" w:hAnsi="STSong" w:hint="eastAsia"/>
          <w:sz w:val="22"/>
          <w:szCs w:val="22"/>
          <w:lang w:val="zh-TW"/>
        </w:rPr>
        <w:t>它有什么是</w:t>
      </w:r>
      <w:r w:rsidR="00D03C4B" w:rsidRPr="0023607D">
        <w:rPr>
          <w:rFonts w:ascii="STSong" w:eastAsia="STSong" w:hAnsi="STSong" w:hint="eastAsia"/>
          <w:sz w:val="22"/>
          <w:szCs w:val="22"/>
          <w:lang w:val="zh-TW"/>
        </w:rPr>
        <w:t>你</w:t>
      </w:r>
      <w:r w:rsidRPr="0023607D">
        <w:rPr>
          <w:rFonts w:ascii="STSong" w:eastAsia="STSong" w:hAnsi="STSong" w:hint="eastAsia"/>
          <w:sz w:val="22"/>
          <w:szCs w:val="22"/>
          <w:lang w:val="zh-TW"/>
        </w:rPr>
        <w:t>想要了解的</w:t>
      </w:r>
      <w:r w:rsidRPr="0023607D">
        <w:rPr>
          <w:rFonts w:ascii="STSong" w:eastAsia="STSong" w:hAnsi="STSong"/>
          <w:sz w:val="22"/>
          <w:szCs w:val="22"/>
          <w:lang w:val="zh-TW" w:eastAsia="zh-TW"/>
        </w:rPr>
        <w:t>，</w:t>
      </w:r>
      <w:r w:rsidRPr="0023607D">
        <w:rPr>
          <w:rFonts w:ascii="STSong" w:eastAsia="STSong" w:hAnsi="STSong" w:hint="eastAsia"/>
          <w:sz w:val="22"/>
          <w:szCs w:val="22"/>
          <w:lang w:val="zh-TW" w:eastAsia="zh-TW"/>
        </w:rPr>
        <w:t>并</w:t>
      </w:r>
      <w:r w:rsidRPr="0023607D">
        <w:rPr>
          <w:rFonts w:ascii="STSong" w:eastAsia="STSong" w:hAnsi="STSong"/>
          <w:sz w:val="22"/>
          <w:szCs w:val="22"/>
          <w:lang w:val="zh-TW" w:eastAsia="zh-TW"/>
        </w:rPr>
        <w:t>提个问题出来。</w:t>
      </w:r>
      <w:r w:rsidRPr="0023607D">
        <w:rPr>
          <w:rFonts w:ascii="STSong" w:eastAsia="STSong" w:hAnsi="STSong"/>
          <w:sz w:val="22"/>
          <w:szCs w:val="22"/>
        </w:rPr>
        <w:t>”</w:t>
      </w:r>
      <w:r w:rsidR="00D03C4B" w:rsidRPr="0023607D">
        <w:rPr>
          <w:rFonts w:ascii="STSong" w:eastAsia="STSong" w:hAnsi="STSong" w:hint="eastAsia"/>
          <w:sz w:val="22"/>
          <w:szCs w:val="22"/>
        </w:rPr>
        <w:t>提问</w:t>
      </w:r>
      <w:r w:rsidRPr="0023607D">
        <w:rPr>
          <w:rFonts w:ascii="STSong" w:eastAsia="STSong" w:hAnsi="STSong"/>
          <w:sz w:val="22"/>
          <w:szCs w:val="22"/>
          <w:lang w:val="zh-TW" w:eastAsia="zh-TW"/>
        </w:rPr>
        <w:t>的价值在于思考的过程</w:t>
      </w:r>
      <w:r w:rsidR="00691B8E" w:rsidRPr="0023607D">
        <w:rPr>
          <w:rFonts w:ascii="STSong" w:eastAsia="STSong" w:hAnsi="STSong" w:hint="eastAsia"/>
          <w:sz w:val="22"/>
          <w:szCs w:val="22"/>
          <w:lang w:val="zh-TW"/>
        </w:rPr>
        <w:t>，</w:t>
      </w:r>
      <w:r w:rsidRPr="0023607D">
        <w:rPr>
          <w:rFonts w:ascii="STSong" w:eastAsia="STSong" w:hAnsi="STSong"/>
          <w:sz w:val="22"/>
          <w:szCs w:val="22"/>
          <w:lang w:val="zh-TW" w:eastAsia="zh-TW"/>
        </w:rPr>
        <w:t>而不</w:t>
      </w:r>
      <w:r w:rsidRPr="0023607D">
        <w:rPr>
          <w:rFonts w:ascii="STSong" w:eastAsia="STSong" w:hAnsi="STSong" w:hint="eastAsia"/>
          <w:sz w:val="22"/>
          <w:szCs w:val="22"/>
          <w:lang w:val="zh-TW" w:eastAsia="zh-TW"/>
        </w:rPr>
        <w:t>在于</w:t>
      </w:r>
      <w:r w:rsidRPr="0023607D">
        <w:rPr>
          <w:rFonts w:ascii="STSong" w:eastAsia="STSong" w:hAnsi="STSong"/>
          <w:sz w:val="22"/>
          <w:szCs w:val="22"/>
          <w:lang w:val="zh-TW" w:eastAsia="zh-TW"/>
        </w:rPr>
        <w:t>提出</w:t>
      </w:r>
      <w:r w:rsidRPr="0023607D">
        <w:rPr>
          <w:rFonts w:ascii="STSong" w:eastAsia="STSong" w:hAnsi="STSong" w:hint="eastAsia"/>
          <w:sz w:val="22"/>
          <w:szCs w:val="22"/>
          <w:lang w:val="zh-TW" w:eastAsia="zh-TW"/>
        </w:rPr>
        <w:t>的</w:t>
      </w:r>
      <w:r w:rsidRPr="0023607D">
        <w:rPr>
          <w:rFonts w:ascii="STSong" w:eastAsia="STSong" w:hAnsi="STSong" w:hint="eastAsia"/>
          <w:sz w:val="22"/>
          <w:szCs w:val="22"/>
          <w:lang w:val="zh-TW"/>
        </w:rPr>
        <w:t>问题</w:t>
      </w:r>
      <w:r w:rsidRPr="0023607D">
        <w:rPr>
          <w:rFonts w:ascii="STSong" w:eastAsia="STSong" w:hAnsi="STSong"/>
          <w:sz w:val="22"/>
          <w:szCs w:val="22"/>
          <w:lang w:val="zh-TW" w:eastAsia="zh-TW"/>
        </w:rPr>
        <w:t>数量多少。</w:t>
      </w:r>
    </w:p>
    <w:p w14:paraId="137DFDB3" w14:textId="637A6BE8" w:rsidR="0023607D" w:rsidRDefault="0023607D" w:rsidP="00711A70">
      <w:pPr>
        <w:spacing w:line="276" w:lineRule="auto"/>
        <w:rPr>
          <w:rFonts w:ascii="STSong" w:eastAsia="STSong" w:hAnsi="STSong"/>
          <w:lang w:val="zh-TW" w:eastAsia="zh-TW"/>
        </w:rPr>
      </w:pPr>
    </w:p>
    <w:p w14:paraId="6A8A7FBE" w14:textId="77777777" w:rsidR="0023607D" w:rsidRPr="00711A70" w:rsidRDefault="0023607D" w:rsidP="00711A70">
      <w:pPr>
        <w:spacing w:line="276" w:lineRule="auto"/>
        <w:rPr>
          <w:rFonts w:ascii="STSong" w:eastAsia="STSong" w:hAnsi="STSong"/>
          <w:lang w:val="zh-TW" w:eastAsia="zh-TW"/>
        </w:rPr>
      </w:pPr>
    </w:p>
    <w:p w14:paraId="70DB8CB1" w14:textId="4BCFA46B" w:rsidR="00FD615B" w:rsidRPr="00691B8E" w:rsidRDefault="00691B8E" w:rsidP="00691B8E">
      <w:pPr>
        <w:spacing w:line="276" w:lineRule="auto"/>
        <w:rPr>
          <w:rFonts w:ascii="STSong" w:eastAsia="STSong" w:hAnsi="STSong" w:cs="Times New Roman"/>
          <w:sz w:val="22"/>
          <w:szCs w:val="22"/>
        </w:rPr>
      </w:pPr>
      <w:r w:rsidRPr="00691B8E">
        <w:rPr>
          <w:rFonts w:ascii="STSong" w:eastAsia="STSong" w:hAnsi="STSong" w:cs="Times New Roman"/>
          <w:noProof/>
          <w:sz w:val="22"/>
          <w:szCs w:val="2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6574756" wp14:editId="173B1915">
                <wp:simplePos x="0" y="0"/>
                <wp:positionH relativeFrom="column">
                  <wp:posOffset>184150</wp:posOffset>
                </wp:positionH>
                <wp:positionV relativeFrom="paragraph">
                  <wp:posOffset>1270</wp:posOffset>
                </wp:positionV>
                <wp:extent cx="6000750" cy="16192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073741826" name="officeArt object" descr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0CE7BD" w14:textId="77777777" w:rsidR="00691B8E" w:rsidRPr="00691B8E" w:rsidRDefault="00691B8E" w:rsidP="00691B8E">
                            <w:pPr>
                              <w:pStyle w:val="NormalWeb"/>
                              <w:shd w:val="clear" w:color="auto" w:fill="FFFFFF"/>
                              <w:spacing w:before="0" w:after="340"/>
                              <w:jc w:val="center"/>
                              <w:rPr>
                                <w:rFonts w:ascii="Microsoft YaHei" w:eastAsia="Microsoft YaHei" w:hAnsi="Microsoft YaHei"/>
                                <w:lang w:val="zh-TW" w:eastAsia="zh-TW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drawing>
                                <wp:inline distT="0" distB="0" distL="0" distR="0" wp14:anchorId="547FBBD5" wp14:editId="4355C0BB">
                                  <wp:extent cx="927100" cy="219539"/>
                                  <wp:effectExtent l="0" t="0" r="0" b="0"/>
                                  <wp:docPr id="2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7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7100" cy="2195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230B95" w14:textId="5E537B68" w:rsidR="00691B8E" w:rsidRPr="0023607D" w:rsidRDefault="00691B8E" w:rsidP="0023607D">
                            <w:pPr>
                              <w:spacing w:after="160" w:line="259" w:lineRule="auto"/>
                              <w:rPr>
                                <w:rFonts w:ascii="STSong" w:eastAsia="STSong" w:hAnsi="STSong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23607D">
                              <w:rPr>
                                <w:rFonts w:ascii="STSong" w:eastAsia="STSong" w:hAnsi="STSong" w:hint="eastAsia"/>
                                <w:color w:val="auto"/>
                                <w:sz w:val="22"/>
                                <w:szCs w:val="22"/>
                              </w:rPr>
                              <w:t>你可以在非商业用途中复制和改编这份资料，但需要保留以下出处信息：</w:t>
                            </w:r>
                          </w:p>
                          <w:p w14:paraId="0B804FBD" w14:textId="0F342DA2" w:rsidR="00691B8E" w:rsidRPr="0023607D" w:rsidRDefault="00691B8E" w:rsidP="0023607D">
                            <w:pPr>
                              <w:spacing w:after="160" w:line="259" w:lineRule="auto"/>
                              <w:rPr>
                                <w:rFonts w:ascii="STSong" w:eastAsia="STSong" w:hAnsi="STSong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691B8E">
                              <w:rPr>
                                <w:rFonts w:ascii="STSong" w:eastAsia="STSong" w:hAnsi="STSong" w:hint="eastAsia"/>
                                <w:color w:val="auto"/>
                                <w:sz w:val="22"/>
                                <w:szCs w:val="22"/>
                              </w:rPr>
                              <w:t>“来源：</w:t>
                            </w:r>
                            <w:r w:rsidR="003847AE">
                              <w:rPr>
                                <w:rFonts w:ascii="STSong" w:eastAsia="STSong" w:hAnsi="STSong" w:hint="eastAsia"/>
                                <w:color w:val="auto"/>
                                <w:sz w:val="22"/>
                                <w:szCs w:val="22"/>
                              </w:rPr>
                              <w:t>The Right Question Institute</w:t>
                            </w:r>
                            <w:r w:rsidR="003847AE">
                              <w:rPr>
                                <w:rFonts w:ascii="STSong" w:eastAsia="STSong" w:hAnsi="STSong"/>
                                <w:color w:val="auto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="003847AE" w:rsidRPr="003847AE">
                              <w:rPr>
                                <w:rFonts w:ascii="STSong" w:eastAsia="STSong" w:hAnsi="STSong" w:hint="eastAsia"/>
                                <w:color w:val="auto"/>
                                <w:sz w:val="22"/>
                                <w:szCs w:val="22"/>
                              </w:rPr>
                              <w:t>英文缩写</w:t>
                            </w:r>
                            <w:r w:rsidR="003847AE">
                              <w:rPr>
                                <w:rFonts w:ascii="MS Mincho" w:eastAsiaTheme="minorEastAsia" w:hAnsi="MS Mincho" w:cs="MS Mincho" w:hint="eastAsia"/>
                              </w:rPr>
                              <w:t xml:space="preserve"> </w:t>
                            </w:r>
                            <w:r w:rsidR="003847AE" w:rsidRPr="003847AE">
                              <w:rPr>
                                <w:rFonts w:ascii="STSong" w:eastAsia="STSong" w:hAnsi="STSong"/>
                                <w:color w:val="auto"/>
                                <w:sz w:val="22"/>
                                <w:szCs w:val="22"/>
                              </w:rPr>
                              <w:t xml:space="preserve">RQI, </w:t>
                            </w:r>
                            <w:r w:rsidRPr="00691B8E">
                              <w:rPr>
                                <w:rFonts w:ascii="STSong" w:eastAsia="STSong" w:hAnsi="STSong" w:hint="eastAsia"/>
                                <w:color w:val="auto"/>
                                <w:sz w:val="22"/>
                                <w:szCs w:val="22"/>
                              </w:rPr>
                              <w:t>正确问题研究所</w:t>
                            </w:r>
                            <w:r w:rsidR="003847AE">
                              <w:rPr>
                                <w:rFonts w:ascii="STSong" w:eastAsia="STSong" w:hAnsi="STSong" w:hint="eastAsia"/>
                                <w:color w:val="auto"/>
                                <w:sz w:val="22"/>
                                <w:szCs w:val="22"/>
                              </w:rPr>
                              <w:t xml:space="preserve">) </w:t>
                            </w:r>
                            <w:r w:rsidRPr="00691B8E">
                              <w:rPr>
                                <w:rFonts w:ascii="STSong" w:eastAsia="STSong" w:hAnsi="STSong" w:hint="eastAsia"/>
                                <w:color w:val="auto"/>
                                <w:sz w:val="22"/>
                                <w:szCs w:val="22"/>
                              </w:rPr>
                              <w:t>- www.rightquestion.org。问题生成法（QFT）是由RQI</w:t>
                            </w:r>
                            <w:r w:rsidR="003847AE">
                              <w:rPr>
                                <w:rFonts w:ascii="STSong" w:eastAsia="STSong" w:hAnsi="STSong"/>
                                <w:color w:val="auto"/>
                                <w:sz w:val="22"/>
                                <w:szCs w:val="22"/>
                              </w:rPr>
                              <w:t>(</w:t>
                            </w:r>
                            <w:r w:rsidR="003847AE">
                              <w:rPr>
                                <w:rFonts w:ascii="STSong" w:eastAsia="STSong" w:hAnsi="STSong" w:hint="eastAsia"/>
                                <w:color w:val="auto"/>
                                <w:sz w:val="22"/>
                                <w:szCs w:val="22"/>
                              </w:rPr>
                              <w:t>正确问题研究所</w:t>
                            </w:r>
                            <w:r w:rsidRPr="00691B8E">
                              <w:rPr>
                                <w:rFonts w:ascii="STSong" w:eastAsia="STSong" w:hAnsi="STSong" w:hint="eastAsia"/>
                                <w:color w:val="auto"/>
                                <w:sz w:val="22"/>
                                <w:szCs w:val="22"/>
                              </w:rPr>
                              <w:t xml:space="preserve">）所创作的。更多信息和免费资料，请访问 </w:t>
                            </w:r>
                            <w:hyperlink r:id="rId9" w:history="1">
                              <w:r w:rsidRPr="00691B8E">
                                <w:rPr>
                                  <w:rStyle w:val="Hyperlink"/>
                                  <w:rFonts w:ascii="STSong" w:eastAsia="STSong" w:hAnsi="STSong" w:hint="eastAsia"/>
                                  <w:color w:val="auto"/>
                                  <w:sz w:val="22"/>
                                  <w:szCs w:val="22"/>
                                </w:rPr>
                                <w:t>www.rightquestion.org</w:t>
                              </w:r>
                            </w:hyperlink>
                            <w:r w:rsidRPr="00691B8E">
                              <w:rPr>
                                <w:rFonts w:ascii="STSong" w:eastAsia="STSong" w:hAnsi="STSong" w:hint="eastAsia"/>
                                <w:color w:val="auto"/>
                                <w:sz w:val="22"/>
                                <w:szCs w:val="22"/>
                              </w:rPr>
                              <w:t>。”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574756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テキスト ボックス 2" style="position:absolute;margin-left:14.5pt;margin-top:.1pt;width:472.5pt;height:127.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">
                <v:textbox inset="1.27mm,1.27mm,1.27mm,1.27mm">
                  <w:txbxContent>
                    <w:p w14:paraId="1E0CE7BD" w14:textId="77777777" w:rsidR="00691B8E" w:rsidRPr="00691B8E" w:rsidRDefault="00691B8E" w:rsidP="00691B8E">
                      <w:pPr>
                        <w:pStyle w:val="Web"/>
                        <w:shd w:val="clear" w:color="auto" w:fill="FFFFFF"/>
                        <w:spacing w:before="0" w:after="340"/>
                        <w:jc w:val="center"/>
                        <w:rPr>
                          <w:rFonts w:ascii="Microsoft YaHei" w:eastAsia="Microsoft YaHei" w:hAnsi="Microsoft YaHei"/>
                          <w:lang w:val="zh-TW" w:eastAsia="zh-TW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noProof/>
                          <w:sz w:val="22"/>
                          <w:szCs w:val="22"/>
                          <w:lang w:eastAsia="en-US"/>
                        </w:rPr>
                        <w:drawing>
                          <wp:inline distT="0" distB="0" distL="0" distR="0" wp14:anchorId="547FBBD5" wp14:editId="4355C0BB">
                            <wp:extent cx="927100" cy="219539"/>
                            <wp:effectExtent l="0" t="0" r="0" b="0"/>
                            <wp:docPr id="2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7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7100" cy="2195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230B95" w14:textId="5E537B68" w:rsidR="00691B8E" w:rsidRPr="0023607D" w:rsidRDefault="00691B8E" w:rsidP="0023607D">
                      <w:pPr>
                        <w:spacing w:after="160" w:line="259" w:lineRule="auto"/>
                        <w:rPr>
                          <w:rFonts w:ascii="STSong" w:eastAsia="STSong" w:hAnsi="STSong"/>
                          <w:color w:val="auto"/>
                          <w:sz w:val="22"/>
                          <w:szCs w:val="22"/>
                        </w:rPr>
                      </w:pPr>
                      <w:r w:rsidRPr="0023607D">
                        <w:rPr>
                          <w:rFonts w:ascii="STSong" w:eastAsia="STSong" w:hAnsi="STSong" w:hint="eastAsia"/>
                          <w:color w:val="auto"/>
                          <w:sz w:val="22"/>
                          <w:szCs w:val="22"/>
                        </w:rPr>
                        <w:t>你可以在非商业用途中复制和改编这份资料，但需要保留以下出处信息：</w:t>
                      </w:r>
                    </w:p>
                    <w:p w14:paraId="0B804FBD" w14:textId="0F342DA2" w:rsidR="00691B8E" w:rsidRPr="0023607D" w:rsidRDefault="00691B8E" w:rsidP="0023607D">
                      <w:pPr>
                        <w:spacing w:after="160" w:line="259" w:lineRule="auto"/>
                        <w:rPr>
                          <w:rFonts w:ascii="STSong" w:eastAsia="STSong" w:hAnsi="STSong"/>
                          <w:color w:val="auto"/>
                          <w:sz w:val="22"/>
                          <w:szCs w:val="22"/>
                        </w:rPr>
                      </w:pPr>
                      <w:r w:rsidRPr="00691B8E">
                        <w:rPr>
                          <w:rFonts w:ascii="STSong" w:eastAsia="STSong" w:hAnsi="STSong" w:hint="eastAsia"/>
                          <w:color w:val="auto"/>
                          <w:sz w:val="22"/>
                          <w:szCs w:val="22"/>
                        </w:rPr>
                        <w:t>“来源：</w:t>
                      </w:r>
                      <w:r w:rsidR="003847AE">
                        <w:rPr>
                          <w:rFonts w:ascii="STSong" w:eastAsia="STSong" w:hAnsi="STSong" w:hint="eastAsia"/>
                          <w:color w:val="auto"/>
                          <w:sz w:val="22"/>
                          <w:szCs w:val="22"/>
                        </w:rPr>
                        <w:t>The Right Question Institute</w:t>
                      </w:r>
                      <w:r w:rsidR="003847AE">
                        <w:rPr>
                          <w:rFonts w:ascii="STSong" w:eastAsia="STSong" w:hAnsi="STSong"/>
                          <w:color w:val="auto"/>
                          <w:sz w:val="22"/>
                          <w:szCs w:val="22"/>
                        </w:rPr>
                        <w:t xml:space="preserve"> (</w:t>
                      </w:r>
                      <w:r w:rsidR="003847AE" w:rsidRPr="003847AE">
                        <w:rPr>
                          <w:rFonts w:ascii="STSong" w:eastAsia="STSong" w:hAnsi="STSong" w:hint="eastAsia"/>
                          <w:color w:val="auto"/>
                          <w:sz w:val="22"/>
                          <w:szCs w:val="22"/>
                        </w:rPr>
                        <w:t>英文缩写</w:t>
                      </w:r>
                      <w:r w:rsidR="003847AE">
                        <w:rPr>
                          <w:rFonts w:ascii="MS Mincho" w:eastAsiaTheme="minorEastAsia" w:hAnsi="MS Mincho" w:cs="MS Mincho" w:hint="eastAsia"/>
                        </w:rPr>
                        <w:t xml:space="preserve"> </w:t>
                      </w:r>
                      <w:r w:rsidR="003847AE" w:rsidRPr="003847AE">
                        <w:rPr>
                          <w:rFonts w:ascii="STSong" w:eastAsia="STSong" w:hAnsi="STSong"/>
                          <w:color w:val="auto"/>
                          <w:sz w:val="22"/>
                          <w:szCs w:val="22"/>
                        </w:rPr>
                        <w:t xml:space="preserve">RQI, </w:t>
                      </w:r>
                      <w:r w:rsidRPr="00691B8E">
                        <w:rPr>
                          <w:rFonts w:ascii="STSong" w:eastAsia="STSong" w:hAnsi="STSong" w:hint="eastAsia"/>
                          <w:color w:val="auto"/>
                          <w:sz w:val="22"/>
                          <w:szCs w:val="22"/>
                        </w:rPr>
                        <w:t>正确问题研究所</w:t>
                      </w:r>
                      <w:r w:rsidR="003847AE">
                        <w:rPr>
                          <w:rFonts w:ascii="STSong" w:eastAsia="STSong" w:hAnsi="STSong" w:hint="eastAsia"/>
                          <w:color w:val="auto"/>
                          <w:sz w:val="22"/>
                          <w:szCs w:val="22"/>
                        </w:rPr>
                        <w:t xml:space="preserve">) </w:t>
                      </w:r>
                      <w:r w:rsidRPr="00691B8E">
                        <w:rPr>
                          <w:rFonts w:ascii="STSong" w:eastAsia="STSong" w:hAnsi="STSong" w:hint="eastAsia"/>
                          <w:color w:val="auto"/>
                          <w:sz w:val="22"/>
                          <w:szCs w:val="22"/>
                        </w:rPr>
                        <w:t>- www.rightquestion.org。问题生成法（QFT）是由RQI</w:t>
                      </w:r>
                      <w:r w:rsidR="003847AE">
                        <w:rPr>
                          <w:rFonts w:ascii="STSong" w:eastAsia="STSong" w:hAnsi="STSong"/>
                          <w:color w:val="auto"/>
                          <w:sz w:val="22"/>
                          <w:szCs w:val="22"/>
                        </w:rPr>
                        <w:t>(</w:t>
                      </w:r>
                      <w:r w:rsidR="003847AE">
                        <w:rPr>
                          <w:rFonts w:ascii="STSong" w:eastAsia="STSong" w:hAnsi="STSong" w:hint="eastAsia"/>
                          <w:color w:val="auto"/>
                          <w:sz w:val="22"/>
                          <w:szCs w:val="22"/>
                        </w:rPr>
                        <w:t>正确问题研究所</w:t>
                      </w:r>
                      <w:r w:rsidRPr="00691B8E">
                        <w:rPr>
                          <w:rFonts w:ascii="STSong" w:eastAsia="STSong" w:hAnsi="STSong" w:hint="eastAsia"/>
                          <w:color w:val="auto"/>
                          <w:sz w:val="22"/>
                          <w:szCs w:val="22"/>
                        </w:rPr>
                        <w:t xml:space="preserve">）所创作的。更多信息和免费资料，请访问 </w:t>
                      </w:r>
                      <w:hyperlink r:id="rId11" w:history="1">
                        <w:r w:rsidRPr="00691B8E">
                          <w:rPr>
                            <w:rStyle w:val="ab"/>
                            <w:rFonts w:ascii="STSong" w:eastAsia="STSong" w:hAnsi="STSong" w:hint="eastAsia"/>
                            <w:color w:val="auto"/>
                            <w:sz w:val="22"/>
                            <w:szCs w:val="22"/>
                          </w:rPr>
                          <w:t>www.rightquestion.org</w:t>
                        </w:r>
                      </w:hyperlink>
                      <w:r w:rsidRPr="00691B8E">
                        <w:rPr>
                          <w:rFonts w:ascii="STSong" w:eastAsia="STSong" w:hAnsi="STSong" w:hint="eastAsia"/>
                          <w:color w:val="auto"/>
                          <w:sz w:val="22"/>
                          <w:szCs w:val="22"/>
                        </w:rPr>
                        <w:t>。”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160D564" w14:textId="77777777" w:rsidR="00711A70" w:rsidRDefault="00711A70" w:rsidP="00711A70">
      <w:pPr>
        <w:spacing w:after="160"/>
        <w:jc w:val="right"/>
        <w:rPr>
          <w:rFonts w:ascii="STSong" w:eastAsia="STSong" w:hAnsi="STSong" w:cs="Arial Unicode MS"/>
          <w:sz w:val="21"/>
          <w:szCs w:val="21"/>
        </w:rPr>
      </w:pPr>
    </w:p>
    <w:p w14:paraId="5FF22000" w14:textId="37AD4725" w:rsidR="00711A70" w:rsidRDefault="00711A70" w:rsidP="00BE689A">
      <w:pPr>
        <w:spacing w:after="160"/>
        <w:ind w:right="315"/>
        <w:jc w:val="right"/>
        <w:rPr>
          <w:rFonts w:ascii="STSong" w:eastAsia="STSong" w:hAnsi="STSong" w:cs="Arial Unicode MS"/>
          <w:sz w:val="21"/>
          <w:szCs w:val="21"/>
        </w:rPr>
      </w:pPr>
    </w:p>
    <w:p w14:paraId="0D8F24BF" w14:textId="77777777" w:rsidR="003847AE" w:rsidRPr="00FD4981" w:rsidRDefault="003847AE" w:rsidP="00BE689A">
      <w:pPr>
        <w:spacing w:after="160"/>
        <w:ind w:right="315"/>
        <w:jc w:val="right"/>
        <w:rPr>
          <w:rFonts w:ascii="STSong" w:eastAsia="STSong" w:hAnsi="STSong" w:cs="Arial Unicode MS"/>
          <w:sz w:val="21"/>
          <w:szCs w:val="21"/>
        </w:rPr>
      </w:pPr>
    </w:p>
    <w:tbl>
      <w:tblPr>
        <w:tblStyle w:val="TableNormal1"/>
        <w:tblW w:w="9486" w:type="dxa"/>
        <w:tblInd w:w="28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7084"/>
        <w:gridCol w:w="2402"/>
      </w:tblGrid>
      <w:tr w:rsidR="00EC69AA" w:rsidRPr="00691B8E" w14:paraId="4AFBA624" w14:textId="77777777" w:rsidTr="00FD4981">
        <w:trPr>
          <w:trHeight w:val="300"/>
        </w:trPr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30D48" w14:textId="77777777" w:rsidR="00FD615B" w:rsidRPr="00581DDB" w:rsidRDefault="00FD615B" w:rsidP="00FD4981">
            <w:pPr>
              <w:spacing w:line="276" w:lineRule="auto"/>
              <w:jc w:val="center"/>
              <w:rPr>
                <w:rFonts w:ascii="STSong" w:eastAsia="STSong" w:hAnsi="STSong"/>
                <w:sz w:val="24"/>
                <w:szCs w:val="24"/>
              </w:rPr>
            </w:pPr>
            <w:r w:rsidRPr="00581DDB">
              <w:rPr>
                <w:rFonts w:ascii="STSong" w:eastAsia="STSong" w:hAnsi="STSong" w:hint="eastAsia"/>
                <w:b/>
                <w:bCs/>
                <w:sz w:val="24"/>
                <w:szCs w:val="24"/>
              </w:rPr>
              <w:t>步骤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177BF" w14:textId="31122303" w:rsidR="00FD615B" w:rsidRPr="00581DDB" w:rsidRDefault="00FD615B" w:rsidP="00FD4981">
            <w:pPr>
              <w:spacing w:line="276" w:lineRule="auto"/>
              <w:jc w:val="center"/>
              <w:rPr>
                <w:rFonts w:ascii="STSong" w:eastAsia="STSong" w:hAnsi="STSong"/>
                <w:sz w:val="24"/>
                <w:szCs w:val="24"/>
              </w:rPr>
            </w:pPr>
            <w:r w:rsidRPr="00581DDB">
              <w:rPr>
                <w:rFonts w:ascii="STSong" w:eastAsia="STSong" w:hAnsi="STSong" w:hint="eastAsia"/>
                <w:b/>
                <w:bCs/>
                <w:sz w:val="24"/>
                <w:szCs w:val="24"/>
              </w:rPr>
              <w:t>视频</w:t>
            </w:r>
            <w:r w:rsidR="00D11636" w:rsidRPr="00581DDB">
              <w:rPr>
                <w:rFonts w:ascii="STSong" w:eastAsia="STSong" w:hAnsi="STSong" w:hint="eastAsia"/>
                <w:b/>
                <w:bCs/>
                <w:sz w:val="24"/>
                <w:szCs w:val="24"/>
              </w:rPr>
              <w:t>案例</w:t>
            </w:r>
          </w:p>
        </w:tc>
      </w:tr>
      <w:tr w:rsidR="00EC69AA" w:rsidRPr="00691B8E" w14:paraId="53779EAD" w14:textId="77777777" w:rsidTr="00FD4981">
        <w:trPr>
          <w:trHeight w:val="2107"/>
        </w:trPr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6621B" w14:textId="1063C7FA" w:rsidR="00581DDB" w:rsidRPr="00C8359D" w:rsidRDefault="00FD615B" w:rsidP="00FD4981">
            <w:pPr>
              <w:spacing w:beforeLines="50" w:before="120" w:afterLines="50" w:after="120" w:line="276" w:lineRule="auto"/>
              <w:rPr>
                <w:rFonts w:ascii="STSong" w:eastAsia="STSong" w:hAnsi="STSong" w:cs="Arial Unicode MS"/>
                <w:b/>
                <w:sz w:val="22"/>
                <w:szCs w:val="22"/>
                <w:lang w:val="zh-CN"/>
              </w:rPr>
            </w:pPr>
            <w:r w:rsidRPr="00C8359D">
              <w:rPr>
                <w:rFonts w:ascii="STSong" w:eastAsia="STSong" w:hAnsi="STSong" w:cs="Arial Unicode MS"/>
                <w:b/>
                <w:sz w:val="22"/>
                <w:szCs w:val="22"/>
                <w:lang w:val="zh-CN"/>
              </w:rPr>
              <w:t>设</w:t>
            </w:r>
            <w:r w:rsidRPr="00C8359D">
              <w:rPr>
                <w:rFonts w:ascii="STSong" w:eastAsia="STSong" w:hAnsi="STSong" w:cs="Arial Unicode MS" w:hint="eastAsia"/>
                <w:b/>
                <w:sz w:val="22"/>
                <w:szCs w:val="22"/>
                <w:lang w:val="zh-CN"/>
              </w:rPr>
              <w:t>计一个提问焦点</w:t>
            </w:r>
            <w:r w:rsidR="00FD4981" w:rsidRPr="00C8359D">
              <w:rPr>
                <w:rFonts w:ascii="STSong" w:eastAsia="STSong" w:hAnsi="STSong" w:cs="Arial Unicode MS"/>
                <w:b/>
                <w:sz w:val="22"/>
                <w:szCs w:val="22"/>
                <w:lang w:val="zh-CN"/>
              </w:rPr>
              <w:t>Design a Question Focus (QFocus)</w:t>
            </w:r>
          </w:p>
          <w:p w14:paraId="27141CF8" w14:textId="6C3DB26E" w:rsidR="0040645D" w:rsidRPr="0040645D" w:rsidRDefault="00FD615B" w:rsidP="0040645D">
            <w:pPr>
              <w:tabs>
                <w:tab w:val="left" w:pos="90"/>
              </w:tabs>
              <w:spacing w:afterLines="100" w:after="240" w:line="276" w:lineRule="auto"/>
              <w:rPr>
                <w:rFonts w:ascii="STSong" w:eastAsia="STSong" w:hAnsi="STSong" w:cs="Arial Unicode MS"/>
                <w:sz w:val="22"/>
                <w:szCs w:val="22"/>
                <w:lang w:val="zh-CN"/>
              </w:rPr>
            </w:pPr>
            <w:r w:rsidRPr="0040645D">
              <w:rPr>
                <w:rFonts w:ascii="STSong" w:eastAsia="STSong" w:hAnsi="STSong" w:hint="eastAsia"/>
                <w:sz w:val="22"/>
                <w:szCs w:val="22"/>
              </w:rPr>
              <w:t>提问焦点</w:t>
            </w:r>
            <w:r w:rsidR="00D03C4B" w:rsidRPr="0040645D">
              <w:rPr>
                <w:rFonts w:ascii="STSong" w:eastAsia="STSong" w:hAnsi="STSong" w:hint="eastAsia"/>
                <w:sz w:val="22"/>
                <w:szCs w:val="22"/>
              </w:rPr>
              <w:t>（</w:t>
            </w:r>
            <w:r w:rsidR="00D03C4B" w:rsidRPr="0040645D">
              <w:rPr>
                <w:rFonts w:ascii="STSong" w:eastAsia="STSong" w:hAnsi="STSong"/>
                <w:sz w:val="22"/>
                <w:szCs w:val="22"/>
                <w:lang w:eastAsia="zh-TW"/>
              </w:rPr>
              <w:t>Question F</w:t>
            </w:r>
            <w:r w:rsidR="00D03C4B" w:rsidRPr="0040645D">
              <w:rPr>
                <w:rFonts w:ascii="STSong" w:eastAsia="STSong" w:hAnsi="STSong" w:hint="eastAsia"/>
                <w:sz w:val="22"/>
                <w:szCs w:val="22"/>
                <w:lang w:eastAsia="zh-TW"/>
              </w:rPr>
              <w:t>o</w:t>
            </w:r>
            <w:r w:rsidR="00D03C4B" w:rsidRPr="0040645D">
              <w:rPr>
                <w:rFonts w:ascii="STSong" w:eastAsia="STSong" w:hAnsi="STSong"/>
                <w:sz w:val="22"/>
                <w:szCs w:val="22"/>
                <w:lang w:eastAsia="zh-TW"/>
              </w:rPr>
              <w:t>cus</w:t>
            </w:r>
            <w:r w:rsidR="00D03C4B" w:rsidRPr="0040645D">
              <w:rPr>
                <w:rFonts w:ascii="STSong" w:eastAsia="STSong" w:hAnsi="STSong" w:hint="eastAsia"/>
                <w:sz w:val="22"/>
                <w:szCs w:val="22"/>
              </w:rPr>
              <w:t>）</w:t>
            </w:r>
            <w:r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是</w:t>
            </w:r>
            <w:r w:rsidRPr="0040645D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引发</w:t>
            </w:r>
            <w:r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学生提出问题的一种</w:t>
            </w:r>
            <w:r w:rsidRPr="0040645D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刺激物，学生围绕这个焦点来提出问题</w:t>
            </w:r>
            <w:r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。</w:t>
            </w:r>
            <w:r w:rsidR="00D03C4B" w:rsidRPr="0040645D">
              <w:rPr>
                <w:rFonts w:ascii="STSong" w:eastAsia="STSong" w:hAnsi="STSong" w:hint="eastAsia"/>
                <w:sz w:val="22"/>
                <w:szCs w:val="22"/>
                <w:lang w:val="zh-CN"/>
              </w:rPr>
              <w:t>提问焦点</w:t>
            </w:r>
            <w:r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可以是一个</w:t>
            </w:r>
            <w:r w:rsidRPr="0040645D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陈述</w:t>
            </w:r>
            <w:r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、一个短语</w:t>
            </w:r>
            <w:r w:rsidR="00581DDB" w:rsidRPr="0040645D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、</w:t>
            </w:r>
            <w:r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一</w:t>
            </w:r>
            <w:r w:rsidR="00581DDB" w:rsidRPr="0040645D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份</w:t>
            </w:r>
            <w:r w:rsidRPr="0040645D">
              <w:rPr>
                <w:rFonts w:ascii="STSong" w:eastAsia="STSong" w:hAnsi="STSong" w:hint="eastAsia"/>
                <w:sz w:val="22"/>
                <w:szCs w:val="22"/>
                <w:lang w:val="zh-CN"/>
              </w:rPr>
              <w:t>视觉</w:t>
            </w:r>
            <w:r w:rsidR="00581DDB" w:rsidRPr="0040645D">
              <w:rPr>
                <w:rFonts w:ascii="STSong" w:eastAsia="STSong" w:hAnsi="STSong" w:hint="eastAsia"/>
                <w:sz w:val="22"/>
                <w:szCs w:val="22"/>
                <w:lang w:val="zh-CN"/>
              </w:rPr>
              <w:t>图像</w:t>
            </w:r>
            <w:r w:rsidRPr="0040645D">
              <w:rPr>
                <w:rFonts w:ascii="STSong" w:eastAsia="STSong" w:hAnsi="STSong" w:hint="eastAsia"/>
                <w:sz w:val="22"/>
                <w:szCs w:val="22"/>
                <w:lang w:val="zh-CN"/>
              </w:rPr>
              <w:t>或听觉信息、</w:t>
            </w:r>
            <w:r w:rsidRPr="0040645D">
              <w:rPr>
                <w:rFonts w:ascii="STSong" w:eastAsia="STSong" w:hAnsi="STSong"/>
                <w:sz w:val="22"/>
                <w:szCs w:val="22"/>
                <w:lang w:val="zh-CN"/>
              </w:rPr>
              <w:t xml:space="preserve"> </w:t>
            </w:r>
            <w:r w:rsidR="00D03C4B"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一</w:t>
            </w:r>
            <w:r w:rsidR="00581DDB" w:rsidRPr="0040645D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道</w:t>
            </w:r>
            <w:r w:rsidR="00D03C4B"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数学题或者方程，</w:t>
            </w:r>
            <w:r w:rsidR="00D03C4B" w:rsidRPr="0040645D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它</w:t>
            </w:r>
            <w:r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可以是任何东西，</w:t>
            </w:r>
            <w:r w:rsidR="00D03C4B" w:rsidRPr="0040645D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只要它本身不是一个问句</w:t>
            </w:r>
            <w:r w:rsidR="00581DDB" w:rsidRPr="0040645D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。同时，</w:t>
            </w:r>
            <w:r w:rsidRPr="0040645D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它需要</w:t>
            </w:r>
            <w:r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和学习内容或者计划的学习目标有关。好的</w:t>
            </w:r>
            <w:r w:rsidR="00212725" w:rsidRPr="0040645D">
              <w:rPr>
                <w:rFonts w:ascii="STSong" w:eastAsia="STSong" w:hAnsi="STSong" w:hint="eastAsia"/>
                <w:sz w:val="22"/>
                <w:szCs w:val="22"/>
                <w:lang w:val="zh-CN"/>
              </w:rPr>
              <w:t>提问焦点</w:t>
            </w:r>
            <w:r w:rsidR="00212725"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应该简单明了能够</w:t>
            </w:r>
            <w:r w:rsidR="00212725" w:rsidRPr="0040645D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促进</w:t>
            </w:r>
            <w:r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发散</w:t>
            </w:r>
            <w:r w:rsidR="00212725" w:rsidRPr="0040645D">
              <w:rPr>
                <w:rFonts w:ascii="STSong" w:eastAsia="STSong" w:hAnsi="STSong" w:cs="Arial Unicode MS" w:hint="eastAsia"/>
                <w:sz w:val="22"/>
                <w:szCs w:val="22"/>
              </w:rPr>
              <w:t>性</w:t>
            </w:r>
            <w:r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思考。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560BF" w14:textId="77777777" w:rsidR="00581DDB" w:rsidRDefault="00581DDB" w:rsidP="00691B8E">
            <w:pPr>
              <w:spacing w:line="276" w:lineRule="auto"/>
              <w:rPr>
                <w:rFonts w:ascii="STSong" w:eastAsia="STSong" w:hAnsi="STSong"/>
              </w:rPr>
            </w:pPr>
          </w:p>
          <w:p w14:paraId="718BC627" w14:textId="77777777" w:rsidR="00581DDB" w:rsidRDefault="00581DDB" w:rsidP="00691B8E">
            <w:pPr>
              <w:spacing w:line="276" w:lineRule="auto"/>
              <w:rPr>
                <w:rFonts w:ascii="STSong" w:eastAsia="STSong" w:hAnsi="STSong"/>
              </w:rPr>
            </w:pPr>
          </w:p>
          <w:p w14:paraId="498ACAEB" w14:textId="1A6D636B" w:rsidR="007C322C" w:rsidRPr="00691B8E" w:rsidRDefault="00A27BE7" w:rsidP="00691B8E">
            <w:pPr>
              <w:spacing w:line="276" w:lineRule="auto"/>
              <w:rPr>
                <w:rFonts w:ascii="STSong" w:eastAsia="STSong" w:hAnsi="STSong" w:cs="Times New Roman"/>
              </w:rPr>
            </w:pPr>
            <w:hyperlink r:id="rId12" w:history="1">
              <w:r w:rsidR="007C322C" w:rsidRPr="00691B8E">
                <w:rPr>
                  <w:rStyle w:val="Hyperlink2"/>
                  <w:rFonts w:ascii="STSong" w:eastAsia="STSong" w:hAnsi="STSong"/>
                </w:rPr>
                <w:t>4th Grade Math</w:t>
              </w:r>
            </w:hyperlink>
          </w:p>
          <w:p w14:paraId="6C978125" w14:textId="77777777" w:rsidR="007C322C" w:rsidRPr="00691B8E" w:rsidRDefault="00A27BE7" w:rsidP="00691B8E">
            <w:pPr>
              <w:spacing w:line="276" w:lineRule="auto"/>
              <w:rPr>
                <w:rFonts w:ascii="STSong" w:eastAsia="STSong" w:hAnsi="STSong" w:cs="Times New Roman"/>
              </w:rPr>
            </w:pPr>
            <w:hyperlink r:id="rId13" w:history="1">
              <w:r w:rsidR="007C322C" w:rsidRPr="00691B8E">
                <w:rPr>
                  <w:rStyle w:val="Hyperlink2"/>
                  <w:rFonts w:ascii="STSong" w:eastAsia="STSong" w:hAnsi="STSong"/>
                </w:rPr>
                <w:t>8th Grade Social Studies</w:t>
              </w:r>
            </w:hyperlink>
          </w:p>
          <w:p w14:paraId="49A82A9D" w14:textId="1A3DAE8C" w:rsidR="00FD615B" w:rsidRPr="00581DDB" w:rsidRDefault="00A27BE7" w:rsidP="00691B8E">
            <w:pPr>
              <w:spacing w:line="276" w:lineRule="auto"/>
              <w:rPr>
                <w:rFonts w:ascii="STSong" w:eastAsia="STSong" w:hAnsi="STSong" w:cs="Times New Roman"/>
              </w:rPr>
            </w:pPr>
            <w:hyperlink r:id="rId14" w:history="1">
              <w:r w:rsidR="007C322C" w:rsidRPr="00691B8E">
                <w:rPr>
                  <w:rStyle w:val="Hyperlink2"/>
                  <w:rFonts w:ascii="STSong" w:eastAsia="STSong" w:hAnsi="STSong"/>
                </w:rPr>
                <w:t>High School Science</w:t>
              </w:r>
            </w:hyperlink>
            <w:r w:rsidR="007C322C" w:rsidRPr="00691B8E">
              <w:rPr>
                <w:rFonts w:ascii="STSong" w:eastAsia="STSong" w:hAnsi="STSong"/>
              </w:rPr>
              <w:br/>
            </w:r>
          </w:p>
        </w:tc>
      </w:tr>
      <w:tr w:rsidR="0040645D" w:rsidRPr="00691B8E" w14:paraId="2F5D9768" w14:textId="77777777" w:rsidTr="00FD4981">
        <w:trPr>
          <w:trHeight w:val="4282"/>
        </w:trPr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BD571" w14:textId="7C6CE564" w:rsidR="0040645D" w:rsidRPr="00C8359D" w:rsidRDefault="0040645D" w:rsidP="00FD4981">
            <w:pPr>
              <w:spacing w:beforeLines="50" w:before="120" w:afterLines="50" w:after="120" w:line="276" w:lineRule="auto"/>
              <w:rPr>
                <w:rFonts w:ascii="STSong" w:eastAsia="STSong" w:hAnsi="STSong" w:cs="Arial Unicode MS"/>
                <w:b/>
                <w:sz w:val="22"/>
                <w:szCs w:val="22"/>
                <w:lang w:val="zh-CN"/>
              </w:rPr>
            </w:pPr>
            <w:r w:rsidRPr="00C8359D">
              <w:rPr>
                <w:rFonts w:ascii="STSong" w:eastAsia="STSong" w:hAnsi="STSong" w:cs="Arial Unicode MS" w:hint="eastAsia"/>
                <w:b/>
                <w:sz w:val="22"/>
                <w:szCs w:val="22"/>
                <w:lang w:val="zh-CN"/>
              </w:rPr>
              <w:t>介绍提问规则</w:t>
            </w:r>
            <w:r w:rsidR="00FD4981" w:rsidRPr="00C8359D">
              <w:rPr>
                <w:rFonts w:ascii="STSong" w:eastAsia="STSong" w:hAnsi="STSong" w:cs="Arial Unicode MS" w:hint="eastAsia"/>
                <w:b/>
                <w:sz w:val="22"/>
                <w:szCs w:val="22"/>
                <w:lang w:val="zh-CN"/>
              </w:rPr>
              <w:t>（</w:t>
            </w:r>
            <w:r w:rsidR="00FD4981" w:rsidRPr="00C8359D">
              <w:rPr>
                <w:rFonts w:ascii="STSong" w:eastAsia="STSong" w:hAnsi="STSong" w:cs="Arial Unicode MS"/>
                <w:b/>
                <w:sz w:val="22"/>
                <w:szCs w:val="22"/>
                <w:lang w:val="zh-CN"/>
              </w:rPr>
              <w:t>Introduce the Rules</w:t>
            </w:r>
            <w:r w:rsidR="00FD4981" w:rsidRPr="00C8359D">
              <w:rPr>
                <w:rFonts w:ascii="STSong" w:eastAsia="STSong" w:hAnsi="STSong" w:cs="Arial Unicode MS" w:hint="eastAsia"/>
                <w:b/>
                <w:sz w:val="22"/>
                <w:szCs w:val="22"/>
                <w:lang w:val="zh-CN"/>
              </w:rPr>
              <w:t>）</w:t>
            </w:r>
          </w:p>
          <w:p w14:paraId="68F83E1E" w14:textId="77777777" w:rsidR="0040645D" w:rsidRPr="0040645D" w:rsidRDefault="0040645D" w:rsidP="0040645D">
            <w:pPr>
              <w:spacing w:line="276" w:lineRule="auto"/>
              <w:rPr>
                <w:rFonts w:ascii="STSong" w:eastAsia="STSong" w:hAnsi="STSong" w:cs="Times New Roman"/>
                <w:sz w:val="22"/>
                <w:szCs w:val="22"/>
              </w:rPr>
            </w:pPr>
            <w:r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给学生介绍下面四</w:t>
            </w:r>
            <w:r w:rsidRPr="0040645D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条关于提问</w:t>
            </w:r>
            <w:r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的重要规则：</w:t>
            </w:r>
          </w:p>
          <w:p w14:paraId="1673FE96" w14:textId="77777777" w:rsidR="0040645D" w:rsidRPr="00581DDB" w:rsidRDefault="0040645D" w:rsidP="000E16F9">
            <w:pPr>
              <w:pStyle w:val="ListParagraph"/>
              <w:numPr>
                <w:ilvl w:val="0"/>
                <w:numId w:val="4"/>
              </w:numPr>
              <w:rPr>
                <w:rFonts w:ascii="STSong" w:eastAsia="STSong" w:hAnsi="STSong" w:cs="Times New Roman"/>
                <w:sz w:val="22"/>
                <w:szCs w:val="22"/>
              </w:rPr>
            </w:pPr>
            <w:r w:rsidRPr="00581DDB">
              <w:rPr>
                <w:rFonts w:ascii="STSong" w:eastAsia="STSong" w:hAnsi="STSong" w:cs="Times New Roman" w:hint="eastAsia"/>
                <w:sz w:val="22"/>
                <w:szCs w:val="22"/>
              </w:rPr>
              <w:t>提出尽可能多的问题</w:t>
            </w:r>
          </w:p>
          <w:p w14:paraId="7AFA735D" w14:textId="77777777" w:rsidR="0040645D" w:rsidRPr="00581DDB" w:rsidRDefault="0040645D" w:rsidP="000E16F9">
            <w:pPr>
              <w:pStyle w:val="ListParagraph"/>
              <w:numPr>
                <w:ilvl w:val="0"/>
                <w:numId w:val="4"/>
              </w:numPr>
              <w:rPr>
                <w:rFonts w:ascii="STSong" w:eastAsia="STSong" w:hAnsi="STSong" w:cs="Times New Roman"/>
                <w:sz w:val="22"/>
                <w:szCs w:val="22"/>
              </w:rPr>
            </w:pPr>
            <w:r w:rsidRPr="00581DDB">
              <w:rPr>
                <w:rFonts w:ascii="STSong" w:eastAsia="STSong" w:hAnsi="STSong" w:cs="Times New Roman" w:hint="eastAsia"/>
                <w:sz w:val="22"/>
                <w:szCs w:val="22"/>
              </w:rPr>
              <w:t>不要停下来回答、评价或者讨论所提出的问题</w:t>
            </w:r>
          </w:p>
          <w:p w14:paraId="7528C3CC" w14:textId="77777777" w:rsidR="0040645D" w:rsidRPr="00581DDB" w:rsidRDefault="0040645D" w:rsidP="000E16F9">
            <w:pPr>
              <w:pStyle w:val="ListParagraph"/>
              <w:numPr>
                <w:ilvl w:val="0"/>
                <w:numId w:val="4"/>
              </w:numPr>
              <w:rPr>
                <w:rFonts w:ascii="STSong" w:eastAsia="STSong" w:hAnsi="STSong" w:cs="Times New Roman"/>
                <w:sz w:val="22"/>
                <w:szCs w:val="22"/>
              </w:rPr>
            </w:pPr>
            <w:r w:rsidRPr="00581DDB">
              <w:rPr>
                <w:rFonts w:ascii="STSong" w:eastAsia="STSong" w:hAnsi="STSong" w:cs="Times New Roman" w:hint="eastAsia"/>
                <w:sz w:val="22"/>
                <w:szCs w:val="22"/>
              </w:rPr>
              <w:t>按照原本的表述方式记录每</w:t>
            </w:r>
            <w:r w:rsidRPr="0040645D">
              <w:rPr>
                <w:rFonts w:ascii="STSong" w:eastAsia="STSong" w:hAnsi="STSong" w:cs="Times New Roman" w:hint="eastAsia"/>
                <w:sz w:val="22"/>
                <w:szCs w:val="22"/>
              </w:rPr>
              <w:t>一</w:t>
            </w:r>
            <w:r w:rsidRPr="00581DDB">
              <w:rPr>
                <w:rFonts w:ascii="STSong" w:eastAsia="STSong" w:hAnsi="STSong" w:cs="Times New Roman" w:hint="eastAsia"/>
                <w:sz w:val="22"/>
                <w:szCs w:val="22"/>
              </w:rPr>
              <w:t>个问题</w:t>
            </w:r>
          </w:p>
          <w:p w14:paraId="37EC639E" w14:textId="77777777" w:rsidR="0040645D" w:rsidRPr="00581DDB" w:rsidRDefault="0040645D" w:rsidP="000E16F9">
            <w:pPr>
              <w:pStyle w:val="ListParagraph"/>
              <w:numPr>
                <w:ilvl w:val="0"/>
                <w:numId w:val="4"/>
              </w:numPr>
              <w:rPr>
                <w:rFonts w:ascii="STSong" w:eastAsia="STSong" w:hAnsi="STSong" w:cs="Times New Roman"/>
                <w:sz w:val="22"/>
                <w:szCs w:val="22"/>
              </w:rPr>
            </w:pPr>
            <w:r w:rsidRPr="00581DDB">
              <w:rPr>
                <w:rFonts w:ascii="STSong" w:eastAsia="STSong" w:hAnsi="STSong" w:cs="Times New Roman" w:hint="eastAsia"/>
                <w:sz w:val="22"/>
                <w:szCs w:val="22"/>
              </w:rPr>
              <w:t>将所有陈述句转换成问句</w:t>
            </w:r>
          </w:p>
          <w:p w14:paraId="02B67DA4" w14:textId="77777777" w:rsidR="0040645D" w:rsidRPr="0040645D" w:rsidRDefault="0040645D" w:rsidP="0040645D">
            <w:pPr>
              <w:spacing w:line="276" w:lineRule="auto"/>
              <w:rPr>
                <w:rFonts w:ascii="STSong" w:eastAsia="STSong" w:hAnsi="STSong" w:cs="Times New Roman"/>
                <w:sz w:val="22"/>
                <w:szCs w:val="22"/>
              </w:rPr>
            </w:pPr>
          </w:p>
          <w:p w14:paraId="2DFEBCDE" w14:textId="77777777" w:rsidR="0040645D" w:rsidRPr="0040645D" w:rsidRDefault="0040645D" w:rsidP="0040645D">
            <w:pPr>
              <w:spacing w:line="276" w:lineRule="auto"/>
              <w:rPr>
                <w:rFonts w:ascii="STSong" w:eastAsia="STSong" w:hAnsi="STSong" w:cs="Times New Roman"/>
                <w:sz w:val="22"/>
                <w:szCs w:val="22"/>
              </w:rPr>
            </w:pPr>
            <w:r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每次</w:t>
            </w:r>
            <w:r w:rsidRPr="0040645D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使用问题生成法</w:t>
            </w:r>
            <w:r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，都要提醒学生遵守这些规则。</w:t>
            </w:r>
          </w:p>
          <w:p w14:paraId="20A064A6" w14:textId="77777777" w:rsidR="0040645D" w:rsidRPr="0040645D" w:rsidRDefault="0040645D" w:rsidP="0040645D">
            <w:pPr>
              <w:spacing w:line="276" w:lineRule="auto"/>
              <w:rPr>
                <w:rFonts w:ascii="STSong" w:eastAsia="STSong" w:hAnsi="STSong" w:cs="Times New Roman"/>
                <w:sz w:val="22"/>
                <w:szCs w:val="22"/>
              </w:rPr>
            </w:pPr>
            <w:r w:rsidRPr="0040645D">
              <w:rPr>
                <w:rFonts w:ascii="STSong" w:eastAsia="STSong" w:hAnsi="STSong" w:cs="Arial Unicode MS" w:hint="eastAsia"/>
                <w:sz w:val="22"/>
                <w:szCs w:val="22"/>
              </w:rPr>
              <w:t>引导</w:t>
            </w:r>
            <w:r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学生</w:t>
            </w:r>
            <w:r w:rsidRPr="0040645D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对这些</w:t>
            </w:r>
            <w:r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规则</w:t>
            </w:r>
            <w:r w:rsidRPr="0040645D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进行思考，</w:t>
            </w:r>
            <w:r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并</w:t>
            </w:r>
            <w:r w:rsidRPr="0040645D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从这两个问题中选一个</w:t>
            </w:r>
            <w:r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让他们讨论：</w:t>
            </w:r>
          </w:p>
          <w:p w14:paraId="4441F02C" w14:textId="77777777" w:rsidR="0040645D" w:rsidRPr="0040645D" w:rsidRDefault="0040645D" w:rsidP="0040645D">
            <w:pPr>
              <w:spacing w:line="276" w:lineRule="auto"/>
              <w:rPr>
                <w:rFonts w:ascii="STSong" w:eastAsia="STSong" w:hAnsi="STSong" w:cs="Times New Roman"/>
                <w:sz w:val="22"/>
                <w:szCs w:val="22"/>
              </w:rPr>
            </w:pPr>
            <w:r w:rsidRPr="0040645D">
              <w:rPr>
                <w:rFonts w:ascii="STSong" w:eastAsia="STSong" w:hAnsi="STSong" w:cs="Arial Unicode MS" w:hint="eastAsia"/>
                <w:sz w:val="22"/>
                <w:szCs w:val="22"/>
              </w:rPr>
              <w:t>（1）</w:t>
            </w:r>
            <w:r w:rsidRPr="0040645D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在问题生成阶段，在遵守规则方面</w:t>
            </w:r>
            <w:r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可能会遇到哪些困难？</w:t>
            </w:r>
          </w:p>
          <w:p w14:paraId="30A7A6D8" w14:textId="77777777" w:rsidR="0040645D" w:rsidRPr="0040645D" w:rsidRDefault="0040645D" w:rsidP="0040645D">
            <w:pPr>
              <w:spacing w:line="276" w:lineRule="auto"/>
              <w:rPr>
                <w:rFonts w:ascii="STSong" w:eastAsia="STSong" w:hAnsi="STSong" w:cs="Times New Roman"/>
                <w:sz w:val="22"/>
                <w:szCs w:val="22"/>
              </w:rPr>
            </w:pPr>
            <w:r w:rsidRPr="0040645D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（2）上述四条</w:t>
            </w:r>
            <w:r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规则</w:t>
            </w:r>
            <w:r w:rsidRPr="0040645D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中，哪一条</w:t>
            </w:r>
            <w:r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可能是最难遵守的？</w:t>
            </w:r>
          </w:p>
          <w:p w14:paraId="2AB884A9" w14:textId="77777777" w:rsidR="0040645D" w:rsidRPr="0040645D" w:rsidRDefault="0040645D" w:rsidP="0040645D">
            <w:pPr>
              <w:spacing w:line="276" w:lineRule="auto"/>
              <w:rPr>
                <w:rFonts w:ascii="STSong" w:eastAsia="STSong" w:hAnsi="STSong" w:cs="Times New Roman"/>
                <w:sz w:val="22"/>
                <w:szCs w:val="22"/>
              </w:rPr>
            </w:pPr>
          </w:p>
          <w:p w14:paraId="34BCFB60" w14:textId="03C61938" w:rsidR="0040645D" w:rsidRPr="00581DDB" w:rsidRDefault="0040645D" w:rsidP="0040645D">
            <w:pPr>
              <w:tabs>
                <w:tab w:val="left" w:pos="90"/>
              </w:tabs>
              <w:spacing w:afterLines="100" w:after="240" w:line="276" w:lineRule="auto"/>
              <w:rPr>
                <w:rFonts w:ascii="STSong" w:eastAsia="STSong" w:hAnsi="STSong"/>
                <w:b/>
              </w:rPr>
            </w:pPr>
            <w:r w:rsidRPr="0040645D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不要将这些规则的难点或价值直接告诉学生，也不要给规则命名。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53012" w14:textId="77777777" w:rsidR="0040645D" w:rsidRDefault="0040645D" w:rsidP="0040645D">
            <w:pPr>
              <w:spacing w:line="276" w:lineRule="auto"/>
              <w:rPr>
                <w:rFonts w:ascii="STSong" w:eastAsia="STSong" w:hAnsi="STSong"/>
              </w:rPr>
            </w:pPr>
          </w:p>
          <w:p w14:paraId="61C23A4E" w14:textId="54EB18D9" w:rsidR="0040645D" w:rsidRPr="00691B8E" w:rsidRDefault="00A27BE7" w:rsidP="0040645D">
            <w:pPr>
              <w:spacing w:line="276" w:lineRule="auto"/>
              <w:rPr>
                <w:rFonts w:ascii="STSong" w:eastAsia="STSong" w:hAnsi="STSong" w:cs="Times New Roman"/>
              </w:rPr>
            </w:pPr>
            <w:hyperlink r:id="rId15" w:history="1">
              <w:r w:rsidR="0040645D" w:rsidRPr="00691B8E">
                <w:rPr>
                  <w:rStyle w:val="Hyperlink2"/>
                  <w:rFonts w:ascii="STSong" w:eastAsia="STSong" w:hAnsi="STSong"/>
                </w:rPr>
                <w:t>4th Grade Math</w:t>
              </w:r>
            </w:hyperlink>
          </w:p>
          <w:p w14:paraId="7343AEAE" w14:textId="77777777" w:rsidR="0040645D" w:rsidRPr="00691B8E" w:rsidRDefault="00A27BE7" w:rsidP="0040645D">
            <w:pPr>
              <w:spacing w:line="276" w:lineRule="auto"/>
              <w:rPr>
                <w:rFonts w:ascii="STSong" w:eastAsia="STSong" w:hAnsi="STSong" w:cs="Times New Roman"/>
              </w:rPr>
            </w:pPr>
            <w:hyperlink r:id="rId16" w:history="1">
              <w:r w:rsidR="0040645D" w:rsidRPr="00691B8E">
                <w:rPr>
                  <w:rStyle w:val="Hyperlink2"/>
                  <w:rFonts w:ascii="STSong" w:eastAsia="STSong" w:hAnsi="STSong"/>
                </w:rPr>
                <w:t>8th Grade Social Studies</w:t>
              </w:r>
            </w:hyperlink>
          </w:p>
          <w:p w14:paraId="06913C14" w14:textId="77777777" w:rsidR="0040645D" w:rsidRPr="00691B8E" w:rsidRDefault="00A27BE7" w:rsidP="0040645D">
            <w:pPr>
              <w:spacing w:line="276" w:lineRule="auto"/>
              <w:rPr>
                <w:rFonts w:ascii="STSong" w:eastAsia="STSong" w:hAnsi="STSong" w:cs="Times New Roman"/>
              </w:rPr>
            </w:pPr>
            <w:hyperlink r:id="rId17" w:history="1">
              <w:r w:rsidR="0040645D" w:rsidRPr="00691B8E">
                <w:rPr>
                  <w:rStyle w:val="Hyperlink2"/>
                  <w:rFonts w:ascii="STSong" w:eastAsia="STSong" w:hAnsi="STSong"/>
                </w:rPr>
                <w:t>High School Science</w:t>
              </w:r>
            </w:hyperlink>
          </w:p>
          <w:p w14:paraId="0CBA9047" w14:textId="77777777" w:rsidR="0040645D" w:rsidRDefault="0040645D" w:rsidP="0040645D">
            <w:pPr>
              <w:spacing w:line="276" w:lineRule="auto"/>
              <w:rPr>
                <w:rFonts w:ascii="STSong" w:eastAsia="STSong" w:hAnsi="STSong"/>
              </w:rPr>
            </w:pPr>
          </w:p>
          <w:p w14:paraId="51045C81" w14:textId="77777777" w:rsidR="0040645D" w:rsidRDefault="0040645D" w:rsidP="0040645D">
            <w:pPr>
              <w:spacing w:line="276" w:lineRule="auto"/>
              <w:rPr>
                <w:rFonts w:ascii="STSong" w:eastAsia="STSong" w:hAnsi="STSong"/>
              </w:rPr>
            </w:pPr>
          </w:p>
        </w:tc>
      </w:tr>
      <w:tr w:rsidR="0040645D" w:rsidRPr="00691B8E" w14:paraId="5DD93EA9" w14:textId="77777777" w:rsidTr="00FD4981"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876E3" w14:textId="3D77B545" w:rsidR="0040645D" w:rsidRPr="00C8359D" w:rsidRDefault="0040645D" w:rsidP="00FD4981">
            <w:pPr>
              <w:spacing w:beforeLines="50" w:before="120" w:afterLines="50" w:after="120" w:line="276" w:lineRule="auto"/>
              <w:rPr>
                <w:rFonts w:ascii="STSong" w:eastAsia="STSong" w:hAnsi="STSong" w:cs="Arial Unicode MS"/>
                <w:b/>
                <w:sz w:val="22"/>
                <w:szCs w:val="22"/>
                <w:lang w:val="zh-CN"/>
              </w:rPr>
            </w:pPr>
            <w:r w:rsidRPr="00C8359D">
              <w:rPr>
                <w:rFonts w:ascii="STSong" w:eastAsia="STSong" w:hAnsi="STSong" w:cs="Arial Unicode MS" w:hint="eastAsia"/>
                <w:b/>
                <w:sz w:val="22"/>
                <w:szCs w:val="22"/>
                <w:lang w:val="zh-CN"/>
              </w:rPr>
              <w:lastRenderedPageBreak/>
              <w:t>展示提问焦点</w:t>
            </w:r>
            <w:r w:rsidRPr="00C8359D">
              <w:rPr>
                <w:rFonts w:ascii="STSong" w:eastAsia="STSong" w:hAnsi="STSong" w:cs="Arial Unicode MS"/>
                <w:b/>
                <w:sz w:val="22"/>
                <w:szCs w:val="22"/>
                <w:lang w:val="zh-CN"/>
              </w:rPr>
              <w:t>并</w:t>
            </w:r>
            <w:r w:rsidRPr="00C8359D">
              <w:rPr>
                <w:rFonts w:ascii="STSong" w:eastAsia="STSong" w:hAnsi="STSong" w:cs="Arial Unicode MS" w:hint="eastAsia"/>
                <w:b/>
                <w:sz w:val="22"/>
                <w:szCs w:val="22"/>
                <w:lang w:val="zh-CN"/>
              </w:rPr>
              <w:t>提出</w:t>
            </w:r>
            <w:r w:rsidRPr="00C8359D">
              <w:rPr>
                <w:rFonts w:ascii="STSong" w:eastAsia="STSong" w:hAnsi="STSong" w:cs="Arial Unicode MS"/>
                <w:b/>
                <w:sz w:val="22"/>
                <w:szCs w:val="22"/>
                <w:lang w:val="zh-CN"/>
              </w:rPr>
              <w:t>问题</w:t>
            </w:r>
            <w:r w:rsidR="00FD4981" w:rsidRPr="00C8359D">
              <w:rPr>
                <w:rFonts w:ascii="STSong" w:eastAsia="STSong" w:hAnsi="STSong" w:cs="Arial Unicode MS" w:hint="eastAsia"/>
                <w:b/>
                <w:sz w:val="22"/>
                <w:szCs w:val="22"/>
                <w:lang w:val="zh-CN"/>
              </w:rPr>
              <w:t>（</w:t>
            </w:r>
            <w:r w:rsidR="00FD4981" w:rsidRPr="00C8359D">
              <w:rPr>
                <w:rFonts w:ascii="STSong" w:eastAsia="STSong" w:hAnsi="STSong" w:cs="Arial Unicode MS"/>
                <w:b/>
                <w:sz w:val="22"/>
                <w:szCs w:val="22"/>
                <w:lang w:val="zh-CN"/>
              </w:rPr>
              <w:t>Introduce the QFocus &amp; Produce Questions</w:t>
            </w:r>
            <w:r w:rsidR="00FD4981" w:rsidRPr="00C8359D">
              <w:rPr>
                <w:rFonts w:ascii="STSong" w:eastAsia="STSong" w:hAnsi="STSong" w:cs="Arial Unicode MS" w:hint="eastAsia"/>
                <w:b/>
                <w:sz w:val="22"/>
                <w:szCs w:val="22"/>
                <w:lang w:val="zh-CN"/>
              </w:rPr>
              <w:t>）</w:t>
            </w:r>
          </w:p>
          <w:p w14:paraId="20E42552" w14:textId="4BC4F3BD" w:rsidR="0040645D" w:rsidRDefault="0040645D" w:rsidP="0040645D">
            <w:pPr>
              <w:spacing w:line="276" w:lineRule="auto"/>
              <w:rPr>
                <w:rFonts w:ascii="STSong" w:eastAsia="STSong" w:hAnsi="STSong" w:cs="Arial Unicode MS"/>
                <w:sz w:val="22"/>
                <w:szCs w:val="22"/>
                <w:lang w:val="zh-CN"/>
              </w:rPr>
            </w:pPr>
            <w:r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展示</w:t>
            </w:r>
            <w:r w:rsidRPr="0040645D">
              <w:rPr>
                <w:rFonts w:ascii="STSong" w:eastAsia="STSong" w:hAnsi="STSong" w:hint="eastAsia"/>
                <w:sz w:val="22"/>
                <w:szCs w:val="22"/>
                <w:lang w:val="zh-CN"/>
              </w:rPr>
              <w:t>提问焦点（</w:t>
            </w:r>
            <w:proofErr w:type="spellStart"/>
            <w:r w:rsidRPr="0040645D">
              <w:rPr>
                <w:rFonts w:ascii="STSong" w:eastAsia="STSong" w:hAnsi="STSong"/>
                <w:sz w:val="22"/>
                <w:szCs w:val="22"/>
              </w:rPr>
              <w:t>QF</w:t>
            </w:r>
            <w:r w:rsidRPr="0040645D">
              <w:rPr>
                <w:rFonts w:ascii="STSong" w:eastAsia="STSong" w:hAnsi="STSong" w:hint="eastAsia"/>
                <w:sz w:val="22"/>
                <w:szCs w:val="22"/>
              </w:rPr>
              <w:t>ocus</w:t>
            </w:r>
            <w:proofErr w:type="spellEnd"/>
            <w:r w:rsidRPr="0040645D">
              <w:rPr>
                <w:rFonts w:ascii="STSong" w:eastAsia="STSong" w:hAnsi="STSong" w:hint="eastAsia"/>
                <w:sz w:val="22"/>
                <w:szCs w:val="22"/>
                <w:lang w:val="zh-CN"/>
              </w:rPr>
              <w:t>）</w:t>
            </w:r>
            <w:r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，不要</w:t>
            </w:r>
            <w:r w:rsidRPr="0040645D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提供</w:t>
            </w:r>
            <w:r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任何额外信息，</w:t>
            </w:r>
            <w:r w:rsidRPr="0040645D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尽量减少对提问焦点进行</w:t>
            </w:r>
            <w:r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解释说明。</w:t>
            </w:r>
          </w:p>
          <w:p w14:paraId="5DC771C6" w14:textId="77777777" w:rsidR="00C8359D" w:rsidRPr="00C8359D" w:rsidRDefault="00C8359D" w:rsidP="0040645D">
            <w:pPr>
              <w:spacing w:line="276" w:lineRule="auto"/>
              <w:rPr>
                <w:rFonts w:ascii="STSong" w:eastAsia="STSong" w:hAnsi="STSong" w:cs="Arial Unicode MS"/>
                <w:sz w:val="22"/>
                <w:szCs w:val="22"/>
                <w:lang w:val="zh-CN"/>
              </w:rPr>
            </w:pPr>
          </w:p>
          <w:p w14:paraId="29586AE6" w14:textId="33C94766" w:rsidR="0040645D" w:rsidRPr="00C8359D" w:rsidRDefault="0040645D" w:rsidP="00C8359D">
            <w:pPr>
              <w:spacing w:line="276" w:lineRule="auto"/>
              <w:rPr>
                <w:rFonts w:ascii="STSong" w:eastAsia="STSong" w:hAnsi="STSong" w:cs="Arial Unicode MS"/>
                <w:sz w:val="22"/>
                <w:szCs w:val="22"/>
                <w:lang w:val="zh-CN"/>
              </w:rPr>
            </w:pPr>
            <w:r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学生们</w:t>
            </w:r>
            <w:r w:rsidRPr="0040645D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依照提问规则，对</w:t>
            </w:r>
            <w:r w:rsidRPr="0040645D">
              <w:rPr>
                <w:rFonts w:ascii="STSong" w:eastAsia="STSong" w:hAnsi="STSong" w:hint="eastAsia"/>
                <w:sz w:val="22"/>
                <w:szCs w:val="22"/>
                <w:lang w:val="zh-CN"/>
              </w:rPr>
              <w:t>提问焦点</w:t>
            </w:r>
            <w:r w:rsidRPr="0040645D">
              <w:rPr>
                <w:rFonts w:ascii="STSong" w:eastAsia="STSong" w:hAnsi="STSong" w:hint="eastAsia"/>
                <w:sz w:val="22"/>
                <w:szCs w:val="22"/>
              </w:rPr>
              <w:t>提出一系列的问题，</w:t>
            </w:r>
            <w:r w:rsidRPr="0040645D">
              <w:rPr>
                <w:rFonts w:ascii="STSong" w:eastAsia="STSong" w:hAnsi="STSong" w:cs="Times New Roman" w:hint="eastAsia"/>
                <w:sz w:val="22"/>
                <w:szCs w:val="22"/>
              </w:rPr>
              <w:t>并给</w:t>
            </w:r>
            <w:r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每个问题编号。这个步骤有助于学生</w:t>
            </w:r>
            <w:r w:rsidRPr="0040645D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们发</w:t>
            </w:r>
            <w:r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散思考。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89349" w14:textId="44E02533" w:rsidR="0040645D" w:rsidRPr="00691B8E" w:rsidRDefault="0040645D" w:rsidP="0040645D">
            <w:pPr>
              <w:spacing w:line="276" w:lineRule="auto"/>
              <w:rPr>
                <w:rFonts w:ascii="STSong" w:eastAsia="STSong" w:hAnsi="STSong" w:cs="Times New Roman"/>
                <w:b/>
                <w:bCs/>
              </w:rPr>
            </w:pPr>
            <w:r w:rsidRPr="0040645D">
              <w:rPr>
                <w:rFonts w:ascii="STSong" w:eastAsia="STSong" w:hAnsi="STSong" w:hint="eastAsia"/>
                <w:b/>
                <w:bCs/>
              </w:rPr>
              <w:t>介绍提问焦点</w:t>
            </w:r>
          </w:p>
          <w:p w14:paraId="1B576164" w14:textId="77777777" w:rsidR="0040645D" w:rsidRPr="00691B8E" w:rsidRDefault="00A27BE7" w:rsidP="0040645D">
            <w:pPr>
              <w:spacing w:line="276" w:lineRule="auto"/>
              <w:rPr>
                <w:rFonts w:ascii="STSong" w:eastAsia="STSong" w:hAnsi="STSong" w:cs="Times New Roman"/>
                <w:color w:val="0563C1"/>
                <w:u w:val="single" w:color="0563C1"/>
              </w:rPr>
            </w:pPr>
            <w:hyperlink r:id="rId18" w:history="1">
              <w:r w:rsidR="0040645D" w:rsidRPr="00691B8E">
                <w:rPr>
                  <w:rStyle w:val="Hyperlink2"/>
                  <w:rFonts w:ascii="STSong" w:eastAsia="STSong" w:hAnsi="STSong"/>
                </w:rPr>
                <w:t>4th Grade Math</w:t>
              </w:r>
            </w:hyperlink>
          </w:p>
          <w:p w14:paraId="023FF533" w14:textId="77777777" w:rsidR="0040645D" w:rsidRPr="00691B8E" w:rsidRDefault="00A27BE7" w:rsidP="0040645D">
            <w:pPr>
              <w:spacing w:line="276" w:lineRule="auto"/>
              <w:rPr>
                <w:rFonts w:ascii="STSong" w:eastAsia="STSong" w:hAnsi="STSong" w:cs="Times New Roman"/>
              </w:rPr>
            </w:pPr>
            <w:hyperlink r:id="rId19" w:history="1">
              <w:r w:rsidR="0040645D" w:rsidRPr="00691B8E">
                <w:rPr>
                  <w:rStyle w:val="Hyperlink2"/>
                  <w:rFonts w:ascii="STSong" w:eastAsia="STSong" w:hAnsi="STSong"/>
                </w:rPr>
                <w:t>8th Grade Social Studies</w:t>
              </w:r>
            </w:hyperlink>
            <w:r w:rsidR="0040645D" w:rsidRPr="00691B8E">
              <w:rPr>
                <w:rFonts w:ascii="STSong" w:eastAsia="STSong" w:hAnsi="STSong"/>
              </w:rPr>
              <w:t xml:space="preserve"> </w:t>
            </w:r>
          </w:p>
          <w:p w14:paraId="6AAE5E05" w14:textId="77777777" w:rsidR="0040645D" w:rsidRPr="00691B8E" w:rsidRDefault="00A27BE7" w:rsidP="0040645D">
            <w:pPr>
              <w:spacing w:line="276" w:lineRule="auto"/>
              <w:rPr>
                <w:rFonts w:ascii="STSong" w:eastAsia="STSong" w:hAnsi="STSong" w:cs="Times New Roman"/>
              </w:rPr>
            </w:pPr>
            <w:hyperlink r:id="rId20" w:history="1">
              <w:r w:rsidR="0040645D" w:rsidRPr="00691B8E">
                <w:rPr>
                  <w:rStyle w:val="Hyperlink2"/>
                  <w:rFonts w:ascii="STSong" w:eastAsia="STSong" w:hAnsi="STSong"/>
                </w:rPr>
                <w:t>High School Science</w:t>
              </w:r>
            </w:hyperlink>
          </w:p>
          <w:p w14:paraId="012762B3" w14:textId="1CD4EDE1" w:rsidR="0040645D" w:rsidRPr="00691B8E" w:rsidRDefault="00A27BE7" w:rsidP="00C8359D">
            <w:pPr>
              <w:spacing w:afterLines="50" w:after="120" w:line="276" w:lineRule="auto"/>
              <w:rPr>
                <w:rFonts w:ascii="STSong" w:eastAsia="STSong" w:hAnsi="STSong" w:cs="Times New Roman"/>
              </w:rPr>
            </w:pPr>
            <w:hyperlink r:id="rId21" w:anchor="t=1m10s" w:history="1">
              <w:r w:rsidR="0040645D" w:rsidRPr="00691B8E">
                <w:rPr>
                  <w:rStyle w:val="Hyperlink2"/>
                  <w:rFonts w:ascii="STSong" w:eastAsia="STSong" w:hAnsi="STSong"/>
                </w:rPr>
                <w:t>High School Humanities</w:t>
              </w:r>
            </w:hyperlink>
          </w:p>
          <w:p w14:paraId="5F022DD7" w14:textId="1B269CA8" w:rsidR="0040645D" w:rsidRPr="00691B8E" w:rsidRDefault="0040645D" w:rsidP="0040645D">
            <w:pPr>
              <w:spacing w:line="276" w:lineRule="auto"/>
              <w:rPr>
                <w:rFonts w:ascii="STSong" w:eastAsia="STSong" w:hAnsi="STSong" w:cs="Times New Roman"/>
                <w:b/>
                <w:bCs/>
              </w:rPr>
            </w:pPr>
            <w:r>
              <w:rPr>
                <w:rFonts w:ascii="STSong" w:eastAsia="STSong" w:hAnsi="STSong" w:hint="eastAsia"/>
                <w:b/>
                <w:bCs/>
              </w:rPr>
              <w:t>提出问题</w:t>
            </w:r>
          </w:p>
          <w:p w14:paraId="71A56F83" w14:textId="77777777" w:rsidR="0040645D" w:rsidRPr="00691B8E" w:rsidRDefault="00A27BE7" w:rsidP="0040645D">
            <w:pPr>
              <w:spacing w:line="276" w:lineRule="auto"/>
              <w:rPr>
                <w:rFonts w:ascii="STSong" w:eastAsia="STSong" w:hAnsi="STSong" w:cs="Times New Roman"/>
              </w:rPr>
            </w:pPr>
            <w:hyperlink r:id="rId22" w:history="1">
              <w:r w:rsidR="0040645D" w:rsidRPr="00691B8E">
                <w:rPr>
                  <w:rStyle w:val="Hyperlink2"/>
                  <w:rFonts w:ascii="STSong" w:eastAsia="STSong" w:hAnsi="STSong"/>
                </w:rPr>
                <w:t>4th Grade Math</w:t>
              </w:r>
            </w:hyperlink>
          </w:p>
          <w:p w14:paraId="72B3FB29" w14:textId="77777777" w:rsidR="0040645D" w:rsidRPr="00691B8E" w:rsidRDefault="00A27BE7" w:rsidP="0040645D">
            <w:pPr>
              <w:spacing w:line="276" w:lineRule="auto"/>
              <w:rPr>
                <w:rFonts w:ascii="STSong" w:eastAsia="STSong" w:hAnsi="STSong" w:cs="Times New Roman"/>
                <w:color w:val="0563C1"/>
                <w:u w:val="single" w:color="0563C1"/>
              </w:rPr>
            </w:pPr>
            <w:hyperlink r:id="rId23" w:history="1">
              <w:r w:rsidR="0040645D" w:rsidRPr="00691B8E">
                <w:rPr>
                  <w:rStyle w:val="Hyperlink2"/>
                  <w:rFonts w:ascii="STSong" w:eastAsia="STSong" w:hAnsi="STSong"/>
                </w:rPr>
                <w:t>8th Grade Social Studies</w:t>
              </w:r>
            </w:hyperlink>
          </w:p>
          <w:p w14:paraId="7DB7366C" w14:textId="77777777" w:rsidR="0040645D" w:rsidRPr="00691B8E" w:rsidRDefault="00A27BE7" w:rsidP="0040645D">
            <w:pPr>
              <w:spacing w:line="276" w:lineRule="auto"/>
              <w:rPr>
                <w:rFonts w:ascii="STSong" w:eastAsia="STSong" w:hAnsi="STSong" w:cs="Times New Roman"/>
                <w:color w:val="0563C1"/>
                <w:u w:val="single" w:color="0563C1"/>
              </w:rPr>
            </w:pPr>
            <w:hyperlink r:id="rId24" w:history="1">
              <w:r w:rsidR="0040645D" w:rsidRPr="00691B8E">
                <w:rPr>
                  <w:rStyle w:val="Hyperlink2"/>
                  <w:rFonts w:ascii="STSong" w:eastAsia="STSong" w:hAnsi="STSong"/>
                </w:rPr>
                <w:t>High School Science</w:t>
              </w:r>
            </w:hyperlink>
          </w:p>
          <w:p w14:paraId="1E3E79F4" w14:textId="31805B69" w:rsidR="0040645D" w:rsidRPr="0040645D" w:rsidRDefault="00A27BE7" w:rsidP="0040645D">
            <w:pPr>
              <w:spacing w:line="276" w:lineRule="auto"/>
              <w:rPr>
                <w:rFonts w:ascii="STSong" w:eastAsia="STSong" w:hAnsi="STSong" w:cs="Times New Roman"/>
              </w:rPr>
            </w:pPr>
            <w:hyperlink r:id="rId25" w:anchor="t=1m42s" w:history="1">
              <w:r w:rsidR="0040645D" w:rsidRPr="00691B8E">
                <w:rPr>
                  <w:rStyle w:val="Hyperlink2"/>
                  <w:rFonts w:ascii="STSong" w:eastAsia="STSong" w:hAnsi="STSong"/>
                </w:rPr>
                <w:t>High School Humanities</w:t>
              </w:r>
            </w:hyperlink>
          </w:p>
        </w:tc>
      </w:tr>
      <w:tr w:rsidR="0040645D" w:rsidRPr="00691B8E" w14:paraId="6060B9AA" w14:textId="77777777" w:rsidTr="00FD4981"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47E9F" w14:textId="123CF9FF" w:rsidR="0040645D" w:rsidRPr="00C8359D" w:rsidRDefault="0040645D" w:rsidP="0040645D">
            <w:pPr>
              <w:spacing w:beforeLines="50" w:before="120" w:afterLines="50" w:after="120" w:line="276" w:lineRule="auto"/>
              <w:rPr>
                <w:rFonts w:ascii="STSong" w:eastAsia="STSong" w:hAnsi="STSong" w:cs="Arial Unicode MS"/>
                <w:b/>
                <w:sz w:val="22"/>
                <w:szCs w:val="22"/>
                <w:lang w:val="zh-CN"/>
              </w:rPr>
            </w:pPr>
            <w:r w:rsidRPr="00C8359D">
              <w:rPr>
                <w:rFonts w:ascii="STSong" w:eastAsia="STSong" w:hAnsi="STSong" w:cs="Arial Unicode MS"/>
                <w:b/>
                <w:sz w:val="22"/>
                <w:szCs w:val="22"/>
                <w:lang w:val="zh-CN"/>
              </w:rPr>
              <w:t>问题</w:t>
            </w:r>
            <w:r w:rsidR="00EE12DF" w:rsidRPr="00C8359D">
              <w:rPr>
                <w:rFonts w:ascii="STSong" w:eastAsia="STSong" w:hAnsi="STSong" w:cs="Arial Unicode MS" w:hint="eastAsia"/>
                <w:b/>
                <w:sz w:val="22"/>
                <w:szCs w:val="22"/>
                <w:lang w:val="zh-CN"/>
              </w:rPr>
              <w:t>类型转换</w:t>
            </w:r>
            <w:r w:rsidR="00FD4981" w:rsidRPr="00C8359D">
              <w:rPr>
                <w:rFonts w:ascii="STSong" w:eastAsia="STSong" w:hAnsi="STSong" w:cs="Arial Unicode MS" w:hint="eastAsia"/>
                <w:b/>
                <w:sz w:val="22"/>
                <w:szCs w:val="22"/>
                <w:lang w:val="zh-CN"/>
              </w:rPr>
              <w:t>（Change</w:t>
            </w:r>
            <w:r w:rsidR="00FD4981" w:rsidRPr="00C8359D">
              <w:rPr>
                <w:rFonts w:ascii="STSong" w:eastAsia="STSong" w:hAnsi="STSong" w:cs="Arial Unicode MS"/>
                <w:b/>
                <w:sz w:val="22"/>
                <w:szCs w:val="22"/>
                <w:lang w:val="zh-CN"/>
              </w:rPr>
              <w:t xml:space="preserve"> </w:t>
            </w:r>
            <w:r w:rsidR="00FD4981" w:rsidRPr="00C8359D">
              <w:rPr>
                <w:rFonts w:ascii="STSong" w:eastAsia="STSong" w:hAnsi="STSong" w:cs="Arial Unicode MS" w:hint="eastAsia"/>
                <w:b/>
                <w:sz w:val="22"/>
                <w:szCs w:val="22"/>
                <w:lang w:val="zh-CN"/>
              </w:rPr>
              <w:t>Questions）</w:t>
            </w:r>
          </w:p>
          <w:p w14:paraId="2ED742C0" w14:textId="560DEB0E" w:rsidR="0040645D" w:rsidRPr="0040645D" w:rsidRDefault="0040645D" w:rsidP="0040645D">
            <w:pPr>
              <w:tabs>
                <w:tab w:val="left" w:pos="720"/>
              </w:tabs>
              <w:spacing w:line="276" w:lineRule="auto"/>
              <w:rPr>
                <w:rFonts w:ascii="STSong" w:eastAsia="STSong" w:hAnsi="STSong" w:cs="Times New Roman"/>
                <w:sz w:val="22"/>
                <w:szCs w:val="22"/>
              </w:rPr>
            </w:pPr>
            <w:r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学生</w:t>
            </w:r>
            <w:r w:rsidR="00EE12DF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对</w:t>
            </w:r>
            <w:r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他们</w:t>
            </w:r>
            <w:r w:rsidRPr="0040645D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提出</w:t>
            </w:r>
            <w:r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的问题</w:t>
            </w:r>
            <w:r w:rsidR="00EE12DF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进行后续处理</w:t>
            </w:r>
            <w:r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。</w:t>
            </w:r>
            <w:r w:rsidR="00EE12DF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这个步骤涉及到对已提出</w:t>
            </w:r>
            <w:r w:rsidRPr="0040645D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问题</w:t>
            </w:r>
            <w:r w:rsidR="00EE12DF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的高维思考</w:t>
            </w:r>
            <w:r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，有助于</w:t>
            </w:r>
            <w:r w:rsidR="00EE12DF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学生们</w:t>
            </w:r>
            <w:r w:rsidRPr="0040645D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认识到</w:t>
            </w:r>
            <w:r w:rsidR="00EE12DF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，</w:t>
            </w:r>
            <w:r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不同类型的问题是如何引发出不同的信息和答案的。</w:t>
            </w:r>
          </w:p>
          <w:p w14:paraId="14E72692" w14:textId="4470FECA" w:rsidR="0040645D" w:rsidRPr="00C8359D" w:rsidRDefault="0040645D" w:rsidP="0040645D">
            <w:pPr>
              <w:tabs>
                <w:tab w:val="left" w:pos="720"/>
              </w:tabs>
              <w:spacing w:line="276" w:lineRule="auto"/>
              <w:rPr>
                <w:rFonts w:ascii="STSong" w:eastAsia="STSong" w:hAnsi="STSong" w:cs="Times New Roman"/>
                <w:sz w:val="22"/>
                <w:szCs w:val="22"/>
              </w:rPr>
            </w:pPr>
            <w:r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问题可以是</w:t>
            </w:r>
            <w:r w:rsidR="00EE12DF" w:rsidRPr="005E5B84">
              <w:rPr>
                <w:rFonts w:ascii="STSong" w:eastAsia="STSong" w:hAnsi="STSong" w:cs="Arial Unicode MS" w:hint="eastAsia"/>
                <w:sz w:val="22"/>
                <w:szCs w:val="22"/>
              </w:rPr>
              <w:t>“</w:t>
            </w:r>
            <w:r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开放式</w:t>
            </w:r>
            <w:r w:rsidR="00EE12DF" w:rsidRPr="005E5B84">
              <w:rPr>
                <w:rFonts w:ascii="STSong" w:eastAsia="STSong" w:hAnsi="STSong" w:cs="Arial Unicode MS" w:hint="eastAsia"/>
                <w:sz w:val="22"/>
                <w:szCs w:val="22"/>
              </w:rPr>
              <w:t>”</w:t>
            </w:r>
            <w:r w:rsidR="005E5B84" w:rsidRPr="005E5B84">
              <w:rPr>
                <w:rFonts w:ascii="STSong" w:eastAsia="STSong" w:hAnsi="STSong" w:cs="Arial Unicode MS" w:hint="eastAsia"/>
                <w:sz w:val="22"/>
                <w:szCs w:val="22"/>
              </w:rPr>
              <w:t>（Open</w:t>
            </w:r>
            <w:r w:rsidR="005E5B84" w:rsidRPr="005E5B84">
              <w:rPr>
                <w:rFonts w:ascii="STSong" w:eastAsia="STSong" w:hAnsi="STSong" w:cs="Arial Unicode MS"/>
                <w:sz w:val="22"/>
                <w:szCs w:val="22"/>
              </w:rPr>
              <w:t>-</w:t>
            </w:r>
            <w:r w:rsidR="005E5B84" w:rsidRPr="005E5B84">
              <w:rPr>
                <w:rFonts w:ascii="STSong" w:eastAsia="STSong" w:hAnsi="STSong" w:cs="Arial Unicode MS" w:hint="eastAsia"/>
                <w:sz w:val="22"/>
                <w:szCs w:val="22"/>
              </w:rPr>
              <w:t>ended，</w:t>
            </w:r>
            <w:r w:rsidR="005E5B84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缩写</w:t>
            </w:r>
            <w:r w:rsidR="005E5B84" w:rsidRPr="005E5B84">
              <w:rPr>
                <w:rFonts w:ascii="STSong" w:eastAsia="STSong" w:hAnsi="STSong" w:cs="Arial Unicode MS" w:hint="eastAsia"/>
                <w:sz w:val="22"/>
                <w:szCs w:val="22"/>
              </w:rPr>
              <w:t>O）</w:t>
            </w:r>
            <w:r w:rsidR="00C8359D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或</w:t>
            </w:r>
            <w:r w:rsidR="00EE12DF" w:rsidRPr="005E5B84">
              <w:rPr>
                <w:rFonts w:ascii="STSong" w:eastAsia="STSong" w:hAnsi="STSong" w:cs="Arial Unicode MS" w:hint="eastAsia"/>
                <w:sz w:val="22"/>
                <w:szCs w:val="22"/>
              </w:rPr>
              <w:t>“</w:t>
            </w:r>
            <w:r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封闭式</w:t>
            </w:r>
            <w:r w:rsidR="00EE12DF" w:rsidRPr="005E5B84">
              <w:rPr>
                <w:rFonts w:ascii="STSong" w:eastAsia="STSong" w:hAnsi="STSong" w:cs="Arial Unicode MS" w:hint="eastAsia"/>
                <w:sz w:val="22"/>
                <w:szCs w:val="22"/>
              </w:rPr>
              <w:t>”</w:t>
            </w:r>
            <w:r w:rsidR="005E5B84" w:rsidRPr="005E5B84">
              <w:rPr>
                <w:rFonts w:ascii="STSong" w:eastAsia="STSong" w:hAnsi="STSong" w:cs="Arial Unicode MS" w:hint="eastAsia"/>
                <w:sz w:val="22"/>
                <w:szCs w:val="22"/>
              </w:rPr>
              <w:t>（Close</w:t>
            </w:r>
            <w:r w:rsidR="005E5B84" w:rsidRPr="005E5B84">
              <w:rPr>
                <w:rFonts w:ascii="STSong" w:eastAsia="STSong" w:hAnsi="STSong" w:cs="Arial Unicode MS"/>
                <w:sz w:val="22"/>
                <w:szCs w:val="22"/>
              </w:rPr>
              <w:t>-</w:t>
            </w:r>
            <w:r w:rsidR="005E5B84" w:rsidRPr="005E5B84">
              <w:rPr>
                <w:rFonts w:ascii="STSong" w:eastAsia="STSong" w:hAnsi="STSong" w:cs="Arial Unicode MS" w:hint="eastAsia"/>
                <w:sz w:val="22"/>
                <w:szCs w:val="22"/>
              </w:rPr>
              <w:t>ended，</w:t>
            </w:r>
            <w:r w:rsidR="005E5B84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缩写</w:t>
            </w:r>
            <w:r w:rsidR="005E5B84" w:rsidRPr="005E5B84">
              <w:rPr>
                <w:rFonts w:ascii="STSong" w:eastAsia="STSong" w:hAnsi="STSong" w:cs="Arial Unicode MS" w:hint="eastAsia"/>
                <w:sz w:val="22"/>
                <w:szCs w:val="22"/>
              </w:rPr>
              <w:t>C）</w:t>
            </w:r>
            <w:r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的</w:t>
            </w:r>
            <w:r w:rsidR="00EE12DF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。</w:t>
            </w:r>
            <w:r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封闭式问题可以用</w:t>
            </w:r>
            <w:r w:rsidRPr="0040645D">
              <w:rPr>
                <w:rFonts w:ascii="STSong" w:eastAsia="STSong" w:hAnsi="STSong"/>
                <w:sz w:val="22"/>
                <w:szCs w:val="22"/>
                <w:lang w:val="zh-CN"/>
              </w:rPr>
              <w:t xml:space="preserve"> "</w:t>
            </w:r>
            <w:r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是</w:t>
            </w:r>
            <w:r w:rsidRPr="0040645D">
              <w:rPr>
                <w:rFonts w:ascii="STSong" w:eastAsia="STSong" w:hAnsi="STSong"/>
                <w:sz w:val="22"/>
                <w:szCs w:val="22"/>
                <w:lang w:val="zh-CN"/>
              </w:rPr>
              <w:t>"</w:t>
            </w:r>
            <w:r w:rsidR="00EE12DF">
              <w:rPr>
                <w:rFonts w:ascii="STSong" w:eastAsia="STSong" w:hAnsi="STSong" w:hint="eastAsia"/>
                <w:sz w:val="22"/>
                <w:szCs w:val="22"/>
                <w:lang w:val="zh-CN"/>
              </w:rPr>
              <w:t>、</w:t>
            </w:r>
            <w:r w:rsidRPr="0040645D">
              <w:rPr>
                <w:rFonts w:ascii="STSong" w:eastAsia="STSong" w:hAnsi="STSong"/>
                <w:sz w:val="22"/>
                <w:szCs w:val="22"/>
                <w:lang w:val="zh-CN"/>
              </w:rPr>
              <w:t>"</w:t>
            </w:r>
            <w:r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不是</w:t>
            </w:r>
            <w:r w:rsidRPr="0040645D">
              <w:rPr>
                <w:rFonts w:ascii="STSong" w:eastAsia="STSong" w:hAnsi="STSong"/>
                <w:sz w:val="22"/>
                <w:szCs w:val="22"/>
                <w:lang w:val="zh-CN"/>
              </w:rPr>
              <w:t>"</w:t>
            </w:r>
            <w:r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或一个词来回答。开放式问题需要解释说明</w:t>
            </w:r>
            <w:r w:rsidR="00EE12DF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，</w:t>
            </w:r>
            <w:r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无法用</w:t>
            </w:r>
            <w:r w:rsidRPr="0040645D">
              <w:rPr>
                <w:rFonts w:ascii="STSong" w:eastAsia="STSong" w:hAnsi="STSong"/>
                <w:sz w:val="22"/>
                <w:szCs w:val="22"/>
                <w:lang w:val="zh-CN"/>
              </w:rPr>
              <w:t>"</w:t>
            </w:r>
            <w:r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是</w:t>
            </w:r>
            <w:r w:rsidRPr="0040645D">
              <w:rPr>
                <w:rFonts w:ascii="STSong" w:eastAsia="STSong" w:hAnsi="STSong"/>
                <w:sz w:val="22"/>
                <w:szCs w:val="22"/>
                <w:lang w:val="zh-CN"/>
              </w:rPr>
              <w:t>"</w:t>
            </w:r>
            <w:r w:rsidR="00EE12DF">
              <w:rPr>
                <w:rFonts w:ascii="STSong" w:eastAsia="STSong" w:hAnsi="STSong" w:hint="eastAsia"/>
                <w:sz w:val="22"/>
                <w:szCs w:val="22"/>
                <w:lang w:val="zh-CN"/>
              </w:rPr>
              <w:t>、</w:t>
            </w:r>
            <w:r w:rsidRPr="0040645D">
              <w:rPr>
                <w:rFonts w:ascii="STSong" w:eastAsia="STSong" w:hAnsi="STSong"/>
                <w:sz w:val="22"/>
                <w:szCs w:val="22"/>
                <w:lang w:val="zh-CN"/>
              </w:rPr>
              <w:t>"</w:t>
            </w:r>
            <w:r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不是</w:t>
            </w:r>
            <w:r w:rsidRPr="0040645D">
              <w:rPr>
                <w:rFonts w:ascii="STSong" w:eastAsia="STSong" w:hAnsi="STSong"/>
                <w:sz w:val="22"/>
                <w:szCs w:val="22"/>
                <w:lang w:val="zh-CN"/>
              </w:rPr>
              <w:t>"</w:t>
            </w:r>
            <w:r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或一个词来回答。</w:t>
            </w:r>
          </w:p>
          <w:p w14:paraId="7B3F66BD" w14:textId="4A554849" w:rsidR="005E5B84" w:rsidRPr="005E5B84" w:rsidRDefault="00EE12DF" w:rsidP="0040645D">
            <w:pPr>
              <w:tabs>
                <w:tab w:val="left" w:pos="720"/>
              </w:tabs>
              <w:spacing w:line="276" w:lineRule="auto"/>
              <w:rPr>
                <w:rFonts w:ascii="STSong" w:eastAsia="STSong" w:hAnsi="STSong" w:cs="Arial Unicode MS"/>
                <w:sz w:val="22"/>
                <w:szCs w:val="22"/>
                <w:lang w:val="zh-CN"/>
              </w:rPr>
            </w:pPr>
            <w:r w:rsidRPr="00EE12DF">
              <w:rPr>
                <w:rFonts w:ascii="STSong" w:eastAsia="STSong" w:hAnsi="STSong" w:cs="Arial Unicode MS" w:hint="eastAsia"/>
                <w:b/>
                <w:bCs/>
                <w:sz w:val="22"/>
                <w:szCs w:val="22"/>
                <w:lang w:val="zh-CN"/>
              </w:rPr>
              <w:t>分类</w:t>
            </w:r>
            <w:r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 xml:space="preserve"> </w:t>
            </w:r>
            <w:r w:rsidR="0040645D"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按照</w:t>
            </w:r>
            <w:r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“</w:t>
            </w:r>
            <w:r w:rsidR="0040645D"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开放式</w:t>
            </w:r>
            <w:r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”</w:t>
            </w:r>
            <w:r w:rsidR="0040645D"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或</w:t>
            </w:r>
            <w:r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“</w:t>
            </w:r>
            <w:r w:rsidR="0040645D"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封闭式</w:t>
            </w:r>
            <w:r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”</w:t>
            </w:r>
            <w:r w:rsidR="0040645D" w:rsidRPr="0040645D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对</w:t>
            </w:r>
            <w:r w:rsidR="0040645D"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问题</w:t>
            </w:r>
            <w:r w:rsidR="0040645D" w:rsidRPr="0040645D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进行</w:t>
            </w:r>
            <w:r w:rsidR="0040645D"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分类</w:t>
            </w:r>
            <w:r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：</w:t>
            </w:r>
            <w:r w:rsidR="0040645D"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学生们找出封闭式问题</w:t>
            </w:r>
            <w:r w:rsidR="005E5B84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，</w:t>
            </w:r>
            <w:r w:rsidR="0040645D"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并给他们做一个</w:t>
            </w:r>
            <w:r w:rsidR="0040645D" w:rsidRPr="0040645D">
              <w:rPr>
                <w:rFonts w:ascii="STSong" w:eastAsia="STSong" w:hAnsi="STSong"/>
                <w:sz w:val="22"/>
                <w:szCs w:val="22"/>
                <w:lang w:val="zh-CN"/>
              </w:rPr>
              <w:t>"C"</w:t>
            </w:r>
            <w:r w:rsidR="0040645D"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的标记。学生们找出开放式问题</w:t>
            </w:r>
            <w:r w:rsidR="005E5B84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，</w:t>
            </w:r>
            <w:r w:rsidR="0040645D"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并给它们做一个</w:t>
            </w:r>
            <w:r w:rsidR="0040645D" w:rsidRPr="0040645D">
              <w:rPr>
                <w:rFonts w:ascii="STSong" w:eastAsia="STSong" w:hAnsi="STSong"/>
                <w:sz w:val="22"/>
                <w:szCs w:val="22"/>
                <w:lang w:val="zh-CN"/>
              </w:rPr>
              <w:t>"</w:t>
            </w:r>
            <w:r w:rsidR="0040645D"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Ｏ</w:t>
            </w:r>
            <w:r w:rsidR="0040645D" w:rsidRPr="0040645D">
              <w:rPr>
                <w:rFonts w:ascii="STSong" w:eastAsia="STSong" w:hAnsi="STSong"/>
                <w:sz w:val="22"/>
                <w:szCs w:val="22"/>
                <w:lang w:val="zh-CN"/>
              </w:rPr>
              <w:t>"</w:t>
            </w:r>
            <w:r w:rsidR="0040645D"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的标记。</w:t>
            </w:r>
          </w:p>
          <w:p w14:paraId="7EEBACAA" w14:textId="2B174F01" w:rsidR="0040645D" w:rsidRPr="00EE12DF" w:rsidRDefault="00EE12DF" w:rsidP="0040645D">
            <w:pPr>
              <w:spacing w:line="276" w:lineRule="auto"/>
              <w:rPr>
                <w:rFonts w:ascii="STSong" w:eastAsia="STSong" w:hAnsi="STSong" w:cs="Times New Roman"/>
                <w:sz w:val="22"/>
                <w:szCs w:val="22"/>
              </w:rPr>
            </w:pPr>
            <w:r w:rsidRPr="00EE12DF">
              <w:rPr>
                <w:rFonts w:ascii="STSong" w:eastAsia="STSong" w:hAnsi="STSong" w:cs="Arial Unicode MS" w:hint="eastAsia"/>
                <w:b/>
                <w:bCs/>
                <w:sz w:val="22"/>
                <w:szCs w:val="22"/>
                <w:lang w:val="zh-CN"/>
              </w:rPr>
              <w:t>探讨</w:t>
            </w:r>
            <w:r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 xml:space="preserve"> </w:t>
            </w:r>
            <w:r w:rsidR="0040645D" w:rsidRPr="0040645D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讨</w:t>
            </w:r>
            <w:r w:rsidR="0040645D"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论每一种问题</w:t>
            </w:r>
            <w:r w:rsidR="005E5B84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类型</w:t>
            </w:r>
            <w:r w:rsidR="0040645D" w:rsidRPr="0040645D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的</w:t>
            </w:r>
            <w:r w:rsidR="0040645D"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价值</w:t>
            </w:r>
            <w:r w:rsidR="0040645D" w:rsidRPr="0040645D">
              <w:rPr>
                <w:rFonts w:ascii="STSong" w:eastAsia="STSong" w:hAnsi="STSong" w:cs="Arial Unicode MS"/>
                <w:sz w:val="22"/>
                <w:szCs w:val="22"/>
              </w:rPr>
              <w:t>：</w:t>
            </w:r>
            <w:r w:rsidR="0040645D"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学生们</w:t>
            </w:r>
            <w:r w:rsidR="005E5B84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列举</w:t>
            </w:r>
            <w:r w:rsidR="0040645D"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封闭式问题和开放式问题</w:t>
            </w:r>
            <w:r w:rsidR="0040645D" w:rsidRPr="0040645D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各自的</w:t>
            </w:r>
            <w:r w:rsidR="0040645D"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的优势和劣势。</w:t>
            </w:r>
          </w:p>
          <w:p w14:paraId="0D10F7FF" w14:textId="6501E442" w:rsidR="0040645D" w:rsidRPr="00691B8E" w:rsidRDefault="005E5B84" w:rsidP="00EE12DF">
            <w:pPr>
              <w:spacing w:afterLines="100" w:after="240" w:line="276" w:lineRule="auto"/>
              <w:rPr>
                <w:rFonts w:ascii="STSong" w:eastAsia="STSong" w:hAnsi="STSong"/>
              </w:rPr>
            </w:pPr>
            <w:r>
              <w:rPr>
                <w:rFonts w:ascii="STSong" w:eastAsia="STSong" w:hAnsi="STSong" w:cs="Arial Unicode MS" w:hint="eastAsia"/>
                <w:b/>
                <w:bCs/>
                <w:sz w:val="22"/>
                <w:szCs w:val="22"/>
                <w:lang w:val="zh-CN"/>
              </w:rPr>
              <w:t>转换</w:t>
            </w:r>
            <w:r w:rsidR="00EE12DF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 xml:space="preserve"> </w:t>
            </w:r>
            <w:r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转换</w:t>
            </w:r>
            <w:r w:rsidR="0040645D" w:rsidRPr="0040645D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问题的类型：学生们把一个封闭式的问题转化为开放式的，把一个开放式问题转化成封闭式的。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B1987" w14:textId="77777777" w:rsidR="0040645D" w:rsidRDefault="0040645D" w:rsidP="0040645D">
            <w:pPr>
              <w:spacing w:line="276" w:lineRule="auto"/>
              <w:rPr>
                <w:rStyle w:val="Hyperlink3"/>
                <w:rFonts w:ascii="STSong" w:eastAsia="STSong" w:hAnsi="STSong"/>
              </w:rPr>
            </w:pPr>
          </w:p>
          <w:p w14:paraId="64C89297" w14:textId="77777777" w:rsidR="0040645D" w:rsidRDefault="0040645D" w:rsidP="0040645D">
            <w:pPr>
              <w:spacing w:line="276" w:lineRule="auto"/>
              <w:rPr>
                <w:rStyle w:val="Hyperlink3"/>
                <w:rFonts w:eastAsia="STSong"/>
              </w:rPr>
            </w:pPr>
          </w:p>
          <w:p w14:paraId="703498DD" w14:textId="58EF0611" w:rsidR="0040645D" w:rsidRPr="00691B8E" w:rsidRDefault="00A27BE7" w:rsidP="0040645D">
            <w:pPr>
              <w:spacing w:line="276" w:lineRule="auto"/>
              <w:rPr>
                <w:rFonts w:ascii="STSong" w:eastAsia="STSong" w:hAnsi="STSong" w:cs="Times New Roman"/>
              </w:rPr>
            </w:pPr>
            <w:hyperlink r:id="rId26" w:history="1">
              <w:r w:rsidR="0040645D" w:rsidRPr="00691B8E">
                <w:rPr>
                  <w:rStyle w:val="Hyperlink2"/>
                  <w:rFonts w:ascii="STSong" w:eastAsia="STSong" w:hAnsi="STSong"/>
                </w:rPr>
                <w:t>4th Grade Math</w:t>
              </w:r>
            </w:hyperlink>
          </w:p>
          <w:p w14:paraId="2CD93A17" w14:textId="77777777" w:rsidR="0040645D" w:rsidRPr="00691B8E" w:rsidRDefault="00A27BE7" w:rsidP="0040645D">
            <w:pPr>
              <w:spacing w:line="276" w:lineRule="auto"/>
              <w:rPr>
                <w:rFonts w:ascii="STSong" w:eastAsia="STSong" w:hAnsi="STSong" w:cs="Times New Roman"/>
              </w:rPr>
            </w:pPr>
            <w:hyperlink r:id="rId27" w:history="1">
              <w:r w:rsidR="0040645D" w:rsidRPr="00691B8E">
                <w:rPr>
                  <w:rStyle w:val="Hyperlink2"/>
                  <w:rFonts w:ascii="STSong" w:eastAsia="STSong" w:hAnsi="STSong"/>
                </w:rPr>
                <w:t>8th Grade Social Studies</w:t>
              </w:r>
            </w:hyperlink>
            <w:r w:rsidR="0040645D" w:rsidRPr="00691B8E">
              <w:rPr>
                <w:rFonts w:ascii="STSong" w:eastAsia="STSong" w:hAnsi="STSong"/>
              </w:rPr>
              <w:t xml:space="preserve"> </w:t>
            </w:r>
          </w:p>
          <w:p w14:paraId="24965C19" w14:textId="77777777" w:rsidR="0040645D" w:rsidRPr="00691B8E" w:rsidRDefault="00A27BE7" w:rsidP="0040645D">
            <w:pPr>
              <w:spacing w:line="276" w:lineRule="auto"/>
              <w:rPr>
                <w:rFonts w:ascii="STSong" w:eastAsia="STSong" w:hAnsi="STSong" w:cs="Times New Roman"/>
              </w:rPr>
            </w:pPr>
            <w:hyperlink r:id="rId28" w:history="1">
              <w:r w:rsidR="0040645D" w:rsidRPr="00691B8E">
                <w:rPr>
                  <w:rStyle w:val="Hyperlink2"/>
                  <w:rFonts w:ascii="STSong" w:eastAsia="STSong" w:hAnsi="STSong"/>
                </w:rPr>
                <w:t>High School Science</w:t>
              </w:r>
            </w:hyperlink>
          </w:p>
          <w:p w14:paraId="746DBF3F" w14:textId="3757F975" w:rsidR="0040645D" w:rsidRPr="00691B8E" w:rsidRDefault="00A27BE7" w:rsidP="0040645D">
            <w:pPr>
              <w:spacing w:line="276" w:lineRule="auto"/>
              <w:rPr>
                <w:rFonts w:ascii="STSong" w:eastAsia="STSong" w:hAnsi="STSong"/>
              </w:rPr>
            </w:pPr>
            <w:hyperlink r:id="rId29" w:anchor="t=2m25s" w:history="1">
              <w:r w:rsidR="0040645D" w:rsidRPr="00691B8E">
                <w:rPr>
                  <w:rStyle w:val="Hyperlink3"/>
                  <w:rFonts w:ascii="STSong" w:eastAsia="STSong" w:hAnsi="STSong"/>
                </w:rPr>
                <w:t>High School Humanities</w:t>
              </w:r>
            </w:hyperlink>
          </w:p>
          <w:p w14:paraId="21DAC267" w14:textId="19FC3944" w:rsidR="0040645D" w:rsidRPr="00691B8E" w:rsidRDefault="0040645D" w:rsidP="0040645D">
            <w:pPr>
              <w:spacing w:line="276" w:lineRule="auto"/>
              <w:rPr>
                <w:rFonts w:ascii="STSong" w:eastAsia="STSong" w:hAnsi="STSong"/>
              </w:rPr>
            </w:pPr>
          </w:p>
        </w:tc>
      </w:tr>
      <w:tr w:rsidR="0040645D" w:rsidRPr="00691B8E" w14:paraId="5C450167" w14:textId="77777777" w:rsidTr="00C8359D"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A8203" w14:textId="5CB4D17A" w:rsidR="0040645D" w:rsidRPr="00C8359D" w:rsidRDefault="0040645D" w:rsidP="00722450">
            <w:pPr>
              <w:spacing w:beforeLines="50" w:before="120" w:afterLines="50" w:after="120" w:line="276" w:lineRule="auto"/>
              <w:rPr>
                <w:rFonts w:ascii="STSong" w:eastAsia="STSong" w:hAnsi="STSong" w:cs="Arial Unicode MS"/>
                <w:b/>
                <w:sz w:val="22"/>
                <w:szCs w:val="22"/>
                <w:lang w:val="zh-CN"/>
              </w:rPr>
            </w:pPr>
            <w:r w:rsidRPr="00C8359D">
              <w:rPr>
                <w:rFonts w:ascii="STSong" w:eastAsia="STSong" w:hAnsi="STSong" w:cs="Arial Unicode MS" w:hint="eastAsia"/>
                <w:b/>
                <w:sz w:val="22"/>
                <w:szCs w:val="22"/>
                <w:lang w:val="zh-CN"/>
              </w:rPr>
              <w:t>选</w:t>
            </w:r>
            <w:r w:rsidR="00FD4981" w:rsidRPr="00C8359D">
              <w:rPr>
                <w:rFonts w:ascii="STSong" w:eastAsia="STSong" w:hAnsi="STSong" w:cs="Arial Unicode MS" w:hint="eastAsia"/>
                <w:b/>
                <w:sz w:val="22"/>
                <w:szCs w:val="22"/>
                <w:lang w:val="zh-CN"/>
              </w:rPr>
              <w:t>出</w:t>
            </w:r>
            <w:r w:rsidRPr="00C8359D">
              <w:rPr>
                <w:rFonts w:ascii="STSong" w:eastAsia="STSong" w:hAnsi="STSong" w:cs="Arial Unicode MS" w:hint="eastAsia"/>
                <w:b/>
                <w:sz w:val="22"/>
                <w:szCs w:val="22"/>
                <w:lang w:val="zh-CN"/>
              </w:rPr>
              <w:t>优先问题（</w:t>
            </w:r>
            <w:r w:rsidRPr="00C8359D">
              <w:rPr>
                <w:rFonts w:ascii="STSong" w:eastAsia="STSong" w:hAnsi="STSong" w:cs="Arial Unicode MS"/>
                <w:b/>
                <w:sz w:val="22"/>
                <w:szCs w:val="22"/>
                <w:lang w:val="zh-CN"/>
              </w:rPr>
              <w:t>Prioritize Questions</w:t>
            </w:r>
            <w:r w:rsidRPr="00C8359D">
              <w:rPr>
                <w:rFonts w:ascii="STSong" w:eastAsia="STSong" w:hAnsi="STSong" w:cs="Arial Unicode MS" w:hint="eastAsia"/>
                <w:b/>
                <w:sz w:val="22"/>
                <w:szCs w:val="22"/>
                <w:lang w:val="zh-CN"/>
              </w:rPr>
              <w:t>）</w:t>
            </w:r>
          </w:p>
          <w:p w14:paraId="26BA7639" w14:textId="44B2FEF0" w:rsidR="0040645D" w:rsidRPr="00722450" w:rsidRDefault="0040645D" w:rsidP="00722450">
            <w:pPr>
              <w:tabs>
                <w:tab w:val="left" w:pos="720"/>
              </w:tabs>
              <w:spacing w:line="276" w:lineRule="auto"/>
              <w:rPr>
                <w:rFonts w:ascii="STSong" w:eastAsia="STSong" w:hAnsi="STSong" w:cs="Arial Unicode MS"/>
                <w:sz w:val="22"/>
                <w:szCs w:val="22"/>
                <w:lang w:val="zh-CN"/>
              </w:rPr>
            </w:pPr>
            <w:r w:rsidRPr="00635863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优先问题</w:t>
            </w:r>
            <w:r w:rsidR="00635863" w:rsidRPr="00635863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选择</w:t>
            </w:r>
            <w:r w:rsidRPr="00635863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说明</w:t>
            </w:r>
            <w:r w:rsidR="00635863" w:rsidRPr="00635863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应该把</w:t>
            </w:r>
            <w:r w:rsidRPr="00635863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学生</w:t>
            </w:r>
            <w:r w:rsidR="00635863" w:rsidRPr="00635863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们拉回</w:t>
            </w:r>
            <w:r w:rsidRPr="00635863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教学目标和</w:t>
            </w:r>
            <w:r w:rsidRPr="00635863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对</w:t>
            </w:r>
            <w:r w:rsidR="00635863" w:rsidRPr="00635863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问题</w:t>
            </w:r>
            <w:r w:rsidRPr="00635863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的使用计划</w:t>
            </w:r>
            <w:r w:rsidR="00635863" w:rsidRPr="00635863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上</w:t>
            </w:r>
            <w:r w:rsidRPr="00635863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。这一步有助于学生</w:t>
            </w:r>
            <w:r w:rsidRPr="00635863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进行</w:t>
            </w:r>
            <w:r w:rsidRPr="00635863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聚合</w:t>
            </w:r>
            <w:r w:rsidR="00635863" w:rsidRPr="00635863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性</w:t>
            </w:r>
            <w:r w:rsidRPr="00635863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思考。尽管</w:t>
            </w:r>
            <w:r w:rsidRPr="00635863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我们建议选</w:t>
            </w:r>
            <w:r w:rsidR="00635863" w:rsidRPr="00635863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出</w:t>
            </w:r>
            <w:r w:rsidRPr="00635863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的优先问题</w:t>
            </w:r>
            <w:r w:rsidRPr="00635863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数量是</w:t>
            </w:r>
            <w:r w:rsidR="00635863" w:rsidRPr="00635863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“3”</w:t>
            </w:r>
            <w:r w:rsidRPr="00635863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，但</w:t>
            </w:r>
            <w:r w:rsidR="00635863" w:rsidRPr="00635863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导师</w:t>
            </w:r>
            <w:r w:rsidRPr="00635863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可以</w:t>
            </w:r>
            <w:r w:rsidR="00635863" w:rsidRPr="00635863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根据课程情况</w:t>
            </w:r>
            <w:r w:rsidRPr="00635863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决定</w:t>
            </w:r>
            <w:r w:rsidRPr="00635863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优先问题的数量。</w:t>
            </w:r>
          </w:p>
          <w:p w14:paraId="2D044331" w14:textId="2FFD122D" w:rsidR="0040645D" w:rsidRPr="00722450" w:rsidRDefault="0040645D" w:rsidP="00722450">
            <w:pPr>
              <w:tabs>
                <w:tab w:val="left" w:pos="720"/>
              </w:tabs>
              <w:spacing w:line="276" w:lineRule="auto"/>
              <w:rPr>
                <w:rFonts w:ascii="STSong" w:eastAsia="STSong" w:hAnsi="STSong" w:cs="Arial Unicode MS"/>
                <w:sz w:val="22"/>
                <w:szCs w:val="22"/>
                <w:lang w:val="zh-CN"/>
              </w:rPr>
            </w:pPr>
          </w:p>
          <w:p w14:paraId="3D5D8D6C" w14:textId="784276AA" w:rsidR="00FD4981" w:rsidRDefault="00C8359D" w:rsidP="00722450">
            <w:pPr>
              <w:tabs>
                <w:tab w:val="left" w:pos="720"/>
              </w:tabs>
              <w:spacing w:line="276" w:lineRule="auto"/>
              <w:rPr>
                <w:rFonts w:ascii="STSong" w:eastAsia="STSong" w:hAnsi="STSong" w:cs="Arial Unicode MS"/>
                <w:sz w:val="22"/>
                <w:szCs w:val="22"/>
                <w:lang w:val="zh-CN"/>
              </w:rPr>
            </w:pPr>
            <w:r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这里有</w:t>
            </w:r>
            <w:r w:rsidR="0040645D" w:rsidRPr="00722450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一</w:t>
            </w:r>
            <w:r w:rsidR="00FD4981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些</w:t>
            </w:r>
            <w:r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给学生的优先问题选择说明的</w:t>
            </w:r>
            <w:r w:rsidR="0040645D" w:rsidRPr="00722450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例子</w:t>
            </w:r>
            <w:r w:rsidR="0040645D" w:rsidRPr="00722450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：</w:t>
            </w:r>
          </w:p>
          <w:p w14:paraId="179268DF" w14:textId="7CFFA27D" w:rsidR="0040645D" w:rsidRPr="00722450" w:rsidRDefault="0040645D" w:rsidP="00722450">
            <w:pPr>
              <w:tabs>
                <w:tab w:val="left" w:pos="720"/>
              </w:tabs>
              <w:spacing w:line="276" w:lineRule="auto"/>
              <w:rPr>
                <w:rFonts w:ascii="STSong" w:eastAsia="STSong" w:hAnsi="STSong" w:cs="Arial Unicode MS"/>
                <w:sz w:val="22"/>
                <w:szCs w:val="22"/>
                <w:lang w:val="zh-CN"/>
              </w:rPr>
            </w:pPr>
            <w:r w:rsidRPr="00722450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挑选3个</w:t>
            </w:r>
            <w:r w:rsidR="00FD4981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 xml:space="preserve"> </w:t>
            </w:r>
            <w:r w:rsidR="00FD4981">
              <w:rPr>
                <w:rFonts w:ascii="STSong" w:eastAsia="STSong" w:hAnsi="STSong" w:cs="Arial Unicode MS"/>
                <w:sz w:val="22"/>
                <w:szCs w:val="22"/>
              </w:rPr>
              <w:t xml:space="preserve">___________ </w:t>
            </w:r>
            <w:r w:rsidRPr="00722450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问题</w:t>
            </w:r>
          </w:p>
          <w:p w14:paraId="66CE0415" w14:textId="77777777" w:rsidR="0040645D" w:rsidRPr="00FD4981" w:rsidRDefault="0040645D" w:rsidP="000E16F9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</w:tabs>
              <w:rPr>
                <w:rFonts w:ascii="STSong" w:eastAsia="STSong" w:hAnsi="STSong" w:cs="Arial Unicode MS"/>
                <w:sz w:val="22"/>
                <w:szCs w:val="22"/>
                <w:lang w:val="zh-CN"/>
              </w:rPr>
            </w:pPr>
            <w:r w:rsidRPr="00FD4981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你认为最重要的</w:t>
            </w:r>
          </w:p>
          <w:p w14:paraId="087F8801" w14:textId="30A2CD3F" w:rsidR="0040645D" w:rsidRPr="00FD4981" w:rsidRDefault="00FD4981" w:rsidP="000E16F9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</w:tabs>
              <w:rPr>
                <w:rFonts w:ascii="STSong" w:eastAsia="STSong" w:hAnsi="STSong" w:cs="Arial Unicode MS"/>
                <w:sz w:val="22"/>
                <w:szCs w:val="22"/>
                <w:lang w:val="zh-CN"/>
              </w:rPr>
            </w:pPr>
            <w:r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lastRenderedPageBreak/>
              <w:t>能帮助</w:t>
            </w:r>
            <w:r w:rsidR="0040645D" w:rsidRPr="00FD4981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你</w:t>
            </w:r>
            <w:r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开展调研</w:t>
            </w:r>
            <w:r w:rsidR="0040645D" w:rsidRPr="00FD4981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的</w:t>
            </w:r>
          </w:p>
          <w:p w14:paraId="1F9130D5" w14:textId="52D771F3" w:rsidR="0040645D" w:rsidRPr="00FD4981" w:rsidRDefault="00C8359D" w:rsidP="000E16F9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</w:tabs>
              <w:rPr>
                <w:rFonts w:ascii="STSong" w:eastAsia="STSong" w:hAnsi="STSong" w:cs="Arial Unicode MS"/>
                <w:sz w:val="22"/>
                <w:szCs w:val="22"/>
                <w:lang w:val="zh-CN"/>
              </w:rPr>
            </w:pPr>
            <w:r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可以用</w:t>
            </w:r>
            <w:r w:rsidR="00FD4981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到</w:t>
            </w:r>
            <w:r w:rsidR="0040645D" w:rsidRPr="00FD4981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你的实验</w:t>
            </w:r>
            <w:r w:rsidR="00FD4981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过程中</w:t>
            </w:r>
            <w:r w:rsidR="0040645D" w:rsidRPr="00FD4981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的</w:t>
            </w:r>
          </w:p>
          <w:p w14:paraId="200B2423" w14:textId="50D8C42C" w:rsidR="0040645D" w:rsidRPr="00FD4981" w:rsidRDefault="00FD4981" w:rsidP="000E16F9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</w:tabs>
              <w:rPr>
                <w:rFonts w:ascii="STSong" w:eastAsia="STSong" w:hAnsi="STSong" w:cs="Arial Unicode MS"/>
                <w:sz w:val="22"/>
                <w:szCs w:val="22"/>
                <w:lang w:val="zh-CN"/>
              </w:rPr>
            </w:pPr>
            <w:r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对你进行阅读或写作有帮助的</w:t>
            </w:r>
          </w:p>
          <w:p w14:paraId="66761480" w14:textId="7CCF4939" w:rsidR="0040645D" w:rsidRPr="00FD4981" w:rsidRDefault="00FD4981" w:rsidP="000E16F9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</w:tabs>
              <w:rPr>
                <w:rFonts w:ascii="STSong" w:eastAsia="STSong" w:hAnsi="STSong" w:cs="Arial Unicode MS"/>
                <w:sz w:val="22"/>
                <w:szCs w:val="22"/>
                <w:lang w:val="zh-CN"/>
              </w:rPr>
            </w:pPr>
            <w:r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在阅读的过程中可以</w:t>
            </w:r>
            <w:r w:rsidR="0040645D" w:rsidRPr="00FD4981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被</w:t>
            </w:r>
            <w:r w:rsidR="0040645D" w:rsidRPr="00FD4981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回答</w:t>
            </w:r>
            <w:r w:rsidR="0040645D" w:rsidRPr="00FD4981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的</w:t>
            </w:r>
          </w:p>
          <w:p w14:paraId="5AFD5EC5" w14:textId="7B246D29" w:rsidR="0040645D" w:rsidRPr="00FD4981" w:rsidRDefault="00C8359D" w:rsidP="000E16F9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</w:tabs>
              <w:rPr>
                <w:rFonts w:ascii="STSong" w:eastAsia="STSong" w:hAnsi="STSong" w:cs="Arial Unicode MS"/>
                <w:sz w:val="22"/>
                <w:szCs w:val="22"/>
                <w:lang w:val="zh-CN"/>
              </w:rPr>
            </w:pPr>
            <w:r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能帮助你解题</w:t>
            </w:r>
            <w:r w:rsidR="0040645D" w:rsidRPr="00FD4981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的</w:t>
            </w:r>
          </w:p>
          <w:p w14:paraId="67A47949" w14:textId="0096991F" w:rsidR="0040645D" w:rsidRPr="00722450" w:rsidRDefault="0040645D" w:rsidP="00722450">
            <w:pPr>
              <w:tabs>
                <w:tab w:val="left" w:pos="720"/>
              </w:tabs>
              <w:spacing w:line="276" w:lineRule="auto"/>
              <w:rPr>
                <w:rFonts w:ascii="STSong" w:eastAsia="STSong" w:hAnsi="STSong" w:cs="Arial Unicode MS"/>
                <w:sz w:val="22"/>
                <w:szCs w:val="22"/>
                <w:lang w:val="zh-CN"/>
              </w:rPr>
            </w:pPr>
          </w:p>
          <w:p w14:paraId="2BCDC32E" w14:textId="5603B5E4" w:rsidR="0040645D" w:rsidRPr="00691B8E" w:rsidRDefault="0040645D" w:rsidP="00722450">
            <w:pPr>
              <w:tabs>
                <w:tab w:val="left" w:pos="720"/>
              </w:tabs>
              <w:spacing w:line="276" w:lineRule="auto"/>
              <w:rPr>
                <w:rFonts w:ascii="STSong" w:eastAsia="STSong" w:hAnsi="STSong"/>
                <w:sz w:val="22"/>
                <w:szCs w:val="22"/>
              </w:rPr>
            </w:pPr>
            <w:r w:rsidRPr="00635863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学生们讨论并分享，为什么他们挑选出这些</w:t>
            </w:r>
            <w:r w:rsidRPr="00635863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问题作为</w:t>
            </w:r>
            <w:r w:rsidRPr="00635863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优先问题，</w:t>
            </w:r>
            <w:r w:rsidR="00635863" w:rsidRPr="00635863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并说说</w:t>
            </w:r>
            <w:r w:rsidRPr="00635863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他们</w:t>
            </w:r>
            <w:r w:rsidRPr="00635863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选</w:t>
            </w:r>
            <w:r w:rsidRPr="00635863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出的优先问题排在</w:t>
            </w:r>
            <w:r w:rsidR="00635863" w:rsidRPr="00635863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原先</w:t>
            </w:r>
            <w:r w:rsidRPr="00635863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问</w:t>
            </w:r>
            <w:r w:rsidRPr="00635863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题</w:t>
            </w:r>
            <w:r w:rsidRPr="00635863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列表的</w:t>
            </w:r>
            <w:r w:rsidRPr="00635863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什么位置。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74247" w14:textId="77777777" w:rsidR="00722450" w:rsidRDefault="00722450" w:rsidP="0040645D">
            <w:pPr>
              <w:spacing w:line="276" w:lineRule="auto"/>
              <w:rPr>
                <w:rFonts w:ascii="STSong" w:eastAsia="STSong" w:hAnsi="STSong"/>
              </w:rPr>
            </w:pPr>
          </w:p>
          <w:p w14:paraId="45A6EF3D" w14:textId="77777777" w:rsidR="00722450" w:rsidRDefault="00722450" w:rsidP="0040645D">
            <w:pPr>
              <w:spacing w:line="276" w:lineRule="auto"/>
              <w:rPr>
                <w:rFonts w:ascii="STSong" w:eastAsia="STSong" w:hAnsi="STSong"/>
              </w:rPr>
            </w:pPr>
          </w:p>
          <w:p w14:paraId="0FC59780" w14:textId="2EA68772" w:rsidR="0040645D" w:rsidRPr="00691B8E" w:rsidRDefault="00A27BE7" w:rsidP="0040645D">
            <w:pPr>
              <w:spacing w:line="276" w:lineRule="auto"/>
              <w:rPr>
                <w:rFonts w:ascii="STSong" w:eastAsia="STSong" w:hAnsi="STSong" w:cs="Times New Roman"/>
              </w:rPr>
            </w:pPr>
            <w:hyperlink r:id="rId30" w:history="1">
              <w:r w:rsidR="0040645D" w:rsidRPr="00691B8E">
                <w:rPr>
                  <w:rStyle w:val="Hyperlink2"/>
                  <w:rFonts w:ascii="STSong" w:eastAsia="STSong" w:hAnsi="STSong"/>
                </w:rPr>
                <w:t>4th Grade Math</w:t>
              </w:r>
            </w:hyperlink>
          </w:p>
          <w:p w14:paraId="2A51D089" w14:textId="77777777" w:rsidR="0040645D" w:rsidRPr="00691B8E" w:rsidRDefault="00A27BE7" w:rsidP="0040645D">
            <w:pPr>
              <w:spacing w:line="276" w:lineRule="auto"/>
              <w:rPr>
                <w:rFonts w:ascii="STSong" w:eastAsia="STSong" w:hAnsi="STSong" w:cs="Times New Roman"/>
              </w:rPr>
            </w:pPr>
            <w:hyperlink r:id="rId31" w:history="1">
              <w:r w:rsidR="0040645D" w:rsidRPr="00691B8E">
                <w:rPr>
                  <w:rStyle w:val="Hyperlink2"/>
                  <w:rFonts w:ascii="STSong" w:eastAsia="STSong" w:hAnsi="STSong"/>
                </w:rPr>
                <w:t>8th Grade Social Studies</w:t>
              </w:r>
            </w:hyperlink>
            <w:r w:rsidR="0040645D" w:rsidRPr="00691B8E">
              <w:rPr>
                <w:rFonts w:ascii="STSong" w:eastAsia="STSong" w:hAnsi="STSong"/>
              </w:rPr>
              <w:t xml:space="preserve"> </w:t>
            </w:r>
          </w:p>
          <w:p w14:paraId="1FB9D2BE" w14:textId="77777777" w:rsidR="0040645D" w:rsidRPr="00691B8E" w:rsidRDefault="00A27BE7" w:rsidP="0040645D">
            <w:pPr>
              <w:spacing w:line="276" w:lineRule="auto"/>
              <w:rPr>
                <w:rFonts w:ascii="STSong" w:eastAsia="STSong" w:hAnsi="STSong" w:cs="Times New Roman"/>
              </w:rPr>
            </w:pPr>
            <w:hyperlink r:id="rId32" w:history="1">
              <w:r w:rsidR="0040645D" w:rsidRPr="00691B8E">
                <w:rPr>
                  <w:rStyle w:val="Hyperlink2"/>
                  <w:rFonts w:ascii="STSong" w:eastAsia="STSong" w:hAnsi="STSong"/>
                </w:rPr>
                <w:t>High School Science</w:t>
              </w:r>
            </w:hyperlink>
          </w:p>
          <w:p w14:paraId="27E60D67" w14:textId="77777777" w:rsidR="0040645D" w:rsidRDefault="00A27BE7" w:rsidP="00722450">
            <w:pPr>
              <w:spacing w:line="276" w:lineRule="auto"/>
              <w:rPr>
                <w:rStyle w:val="Hyperlink3"/>
                <w:rFonts w:eastAsia="STSong"/>
              </w:rPr>
            </w:pPr>
            <w:hyperlink r:id="rId33" w:anchor="t=4m26s" w:history="1">
              <w:r w:rsidR="0040645D" w:rsidRPr="00691B8E">
                <w:rPr>
                  <w:rStyle w:val="Hyperlink3"/>
                  <w:rFonts w:ascii="STSong" w:eastAsia="STSong" w:hAnsi="STSong"/>
                </w:rPr>
                <w:t>High School Humanities</w:t>
              </w:r>
            </w:hyperlink>
            <w:r w:rsidR="0040645D" w:rsidRPr="00691B8E">
              <w:rPr>
                <w:rStyle w:val="Hyperlink3"/>
                <w:rFonts w:ascii="STSong" w:eastAsia="STSong" w:hAnsi="STSong"/>
              </w:rPr>
              <w:br/>
            </w:r>
          </w:p>
          <w:p w14:paraId="36D674A0" w14:textId="23770420" w:rsidR="00722450" w:rsidRPr="00691B8E" w:rsidRDefault="00722450" w:rsidP="00722450">
            <w:pPr>
              <w:spacing w:line="276" w:lineRule="auto"/>
              <w:rPr>
                <w:rFonts w:ascii="STSong" w:eastAsia="STSong" w:hAnsi="STSong"/>
              </w:rPr>
            </w:pPr>
          </w:p>
        </w:tc>
      </w:tr>
      <w:tr w:rsidR="0040645D" w:rsidRPr="00691B8E" w14:paraId="423B3971" w14:textId="77777777" w:rsidTr="00193623"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384FA" w14:textId="45874911" w:rsidR="0040645D" w:rsidRPr="00C8359D" w:rsidRDefault="0040645D" w:rsidP="00C8359D">
            <w:pPr>
              <w:spacing w:beforeLines="50" w:before="120" w:afterLines="50" w:after="120" w:line="276" w:lineRule="auto"/>
              <w:rPr>
                <w:rFonts w:ascii="STSong" w:eastAsia="STSong" w:hAnsi="STSong" w:cs="Arial Unicode MS"/>
                <w:b/>
                <w:sz w:val="22"/>
                <w:szCs w:val="22"/>
                <w:lang w:val="zh-CN"/>
              </w:rPr>
            </w:pPr>
            <w:r w:rsidRPr="00C8359D">
              <w:rPr>
                <w:rFonts w:ascii="STSong" w:eastAsia="STSong" w:hAnsi="STSong" w:cs="Arial Unicode MS"/>
                <w:b/>
                <w:sz w:val="22"/>
                <w:szCs w:val="22"/>
                <w:lang w:val="zh-CN"/>
              </w:rPr>
              <w:lastRenderedPageBreak/>
              <w:t>讨论</w:t>
            </w:r>
            <w:r w:rsidRPr="00C8359D">
              <w:rPr>
                <w:rFonts w:ascii="STSong" w:eastAsia="STSong" w:hAnsi="STSong" w:cs="Arial Unicode MS" w:hint="eastAsia"/>
                <w:b/>
                <w:sz w:val="22"/>
                <w:szCs w:val="22"/>
                <w:lang w:val="zh-CN"/>
              </w:rPr>
              <w:t>后续的行动</w:t>
            </w:r>
            <w:r w:rsidRPr="00C8359D">
              <w:rPr>
                <w:rFonts w:ascii="STSong" w:eastAsia="STSong" w:hAnsi="STSong" w:cs="Arial Unicode MS"/>
                <w:b/>
                <w:sz w:val="22"/>
                <w:szCs w:val="22"/>
                <w:lang w:val="zh-CN"/>
              </w:rPr>
              <w:t>步骤</w:t>
            </w:r>
            <w:r w:rsidR="00C8359D" w:rsidRPr="00C8359D">
              <w:rPr>
                <w:rFonts w:ascii="STSong" w:eastAsia="STSong" w:hAnsi="STSong" w:cs="Arial Unicode MS" w:hint="eastAsia"/>
                <w:b/>
                <w:sz w:val="22"/>
                <w:szCs w:val="22"/>
                <w:lang w:val="zh-CN"/>
              </w:rPr>
              <w:t>（</w:t>
            </w:r>
            <w:r w:rsidR="00C8359D" w:rsidRPr="00C8359D">
              <w:rPr>
                <w:rFonts w:ascii="STSong" w:eastAsia="STSong" w:hAnsi="STSong" w:cs="Arial Unicode MS"/>
                <w:b/>
                <w:sz w:val="22"/>
                <w:szCs w:val="22"/>
                <w:lang w:val="zh-CN"/>
              </w:rPr>
              <w:t>Discuss Next Steps</w:t>
            </w:r>
            <w:r w:rsidR="00C8359D" w:rsidRPr="00C8359D">
              <w:rPr>
                <w:rFonts w:ascii="STSong" w:eastAsia="STSong" w:hAnsi="STSong" w:cs="Arial Unicode MS" w:hint="eastAsia"/>
                <w:b/>
                <w:sz w:val="22"/>
                <w:szCs w:val="22"/>
                <w:lang w:val="zh-CN"/>
              </w:rPr>
              <w:t>）</w:t>
            </w:r>
          </w:p>
          <w:p w14:paraId="19F120D9" w14:textId="14523357" w:rsidR="0040645D" w:rsidRPr="00691B8E" w:rsidRDefault="0040645D" w:rsidP="0040645D">
            <w:pPr>
              <w:tabs>
                <w:tab w:val="left" w:pos="450"/>
              </w:tabs>
              <w:spacing w:after="120" w:line="276" w:lineRule="auto"/>
              <w:rPr>
                <w:rFonts w:ascii="STSong" w:eastAsia="STSong" w:hAnsi="STSong"/>
              </w:rPr>
            </w:pPr>
            <w:r w:rsidRPr="00691B8E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如何使用这些</w:t>
            </w:r>
            <w:r w:rsidRPr="00691B8E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问题？</w:t>
            </w:r>
            <w:r w:rsidRPr="00691B8E">
              <w:rPr>
                <w:rFonts w:ascii="STSong" w:eastAsia="STSong" w:hAnsi="STSong"/>
                <w:sz w:val="22"/>
                <w:szCs w:val="22"/>
                <w:lang w:val="zh-CN"/>
              </w:rPr>
              <w:t xml:space="preserve"> </w:t>
            </w:r>
            <w:r w:rsidR="00C8359D">
              <w:rPr>
                <w:rFonts w:ascii="STSong" w:eastAsia="STSong" w:hAnsi="STSong" w:hint="eastAsia"/>
                <w:sz w:val="22"/>
                <w:szCs w:val="22"/>
                <w:lang w:val="zh-CN"/>
              </w:rPr>
              <w:t>后续</w:t>
            </w:r>
            <w:r w:rsidRPr="00691B8E">
              <w:rPr>
                <w:rFonts w:ascii="STSong" w:eastAsia="STSong" w:hAnsi="STSong" w:hint="eastAsia"/>
                <w:sz w:val="22"/>
                <w:szCs w:val="22"/>
                <w:lang w:val="zh-CN"/>
              </w:rPr>
              <w:t>的行动步骤应该与</w:t>
            </w:r>
            <w:r w:rsidR="00C8359D">
              <w:rPr>
                <w:rFonts w:ascii="STSong" w:eastAsia="STSong" w:hAnsi="STSong" w:hint="eastAsia"/>
                <w:sz w:val="22"/>
                <w:szCs w:val="22"/>
                <w:lang w:val="zh-CN"/>
              </w:rPr>
              <w:t>优先问题选择说明</w:t>
            </w:r>
            <w:r w:rsidRPr="00691B8E">
              <w:rPr>
                <w:rFonts w:ascii="STSong" w:eastAsia="STSong" w:hAnsi="STSong" w:hint="eastAsia"/>
                <w:sz w:val="22"/>
                <w:szCs w:val="22"/>
                <w:lang w:val="zh-CN"/>
              </w:rPr>
              <w:t>保持一致</w:t>
            </w:r>
            <w:r w:rsidRPr="00691B8E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。对学生</w:t>
            </w:r>
            <w:r w:rsidR="00C8359D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们</w:t>
            </w:r>
            <w:r w:rsidRPr="00691B8E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来</w:t>
            </w:r>
            <w:r w:rsidRPr="00691B8E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说</w:t>
            </w:r>
            <w:r w:rsidRPr="00691B8E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，</w:t>
            </w:r>
            <w:r w:rsidR="00C8359D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这个</w:t>
            </w:r>
            <w:r w:rsidRPr="00691B8E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步骤</w:t>
            </w:r>
            <w:r w:rsidR="00C8359D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可以</w:t>
            </w:r>
            <w:r w:rsidRPr="00691B8E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让他们</w:t>
            </w:r>
            <w:r w:rsidR="00C8359D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结合</w:t>
            </w:r>
            <w:r w:rsidR="00193623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情境</w:t>
            </w:r>
            <w:r w:rsidR="00C8359D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对如何使用提出的问题有更具体化的认识</w:t>
            </w:r>
            <w:r w:rsidRPr="00691B8E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。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5D6E2" w14:textId="77777777" w:rsidR="0040645D" w:rsidRPr="00691B8E" w:rsidRDefault="00A27BE7" w:rsidP="0040645D">
            <w:pPr>
              <w:spacing w:line="276" w:lineRule="auto"/>
              <w:rPr>
                <w:rFonts w:ascii="STSong" w:eastAsia="STSong" w:hAnsi="STSong" w:cs="Times New Roman"/>
                <w:color w:val="0563C1"/>
                <w:u w:val="single" w:color="0563C1"/>
              </w:rPr>
            </w:pPr>
            <w:hyperlink r:id="rId34" w:history="1">
              <w:r w:rsidR="0040645D" w:rsidRPr="00691B8E">
                <w:rPr>
                  <w:rStyle w:val="Hyperlink2"/>
                  <w:rFonts w:ascii="STSong" w:eastAsia="STSong" w:hAnsi="STSong"/>
                </w:rPr>
                <w:t>4th Grade Math Class</w:t>
              </w:r>
            </w:hyperlink>
          </w:p>
          <w:p w14:paraId="739182D3" w14:textId="77777777" w:rsidR="0040645D" w:rsidRPr="00691B8E" w:rsidRDefault="00A27BE7" w:rsidP="0040645D">
            <w:pPr>
              <w:spacing w:line="276" w:lineRule="auto"/>
              <w:rPr>
                <w:rFonts w:ascii="STSong" w:eastAsia="STSong" w:hAnsi="STSong" w:cs="Times New Roman"/>
              </w:rPr>
            </w:pPr>
            <w:hyperlink r:id="rId35" w:history="1">
              <w:r w:rsidR="0040645D" w:rsidRPr="00691B8E">
                <w:rPr>
                  <w:rStyle w:val="Hyperlink2"/>
                  <w:rFonts w:ascii="STSong" w:eastAsia="STSong" w:hAnsi="STSong"/>
                </w:rPr>
                <w:t>8th Grade Social Studies</w:t>
              </w:r>
            </w:hyperlink>
            <w:r w:rsidR="0040645D" w:rsidRPr="00691B8E">
              <w:rPr>
                <w:rFonts w:ascii="STSong" w:eastAsia="STSong" w:hAnsi="STSong"/>
              </w:rPr>
              <w:t xml:space="preserve"> </w:t>
            </w:r>
          </w:p>
          <w:p w14:paraId="3054D9FB" w14:textId="77777777" w:rsidR="0040645D" w:rsidRPr="00691B8E" w:rsidRDefault="00A27BE7" w:rsidP="0040645D">
            <w:pPr>
              <w:spacing w:line="276" w:lineRule="auto"/>
              <w:rPr>
                <w:rFonts w:ascii="STSong" w:eastAsia="STSong" w:hAnsi="STSong"/>
              </w:rPr>
            </w:pPr>
            <w:hyperlink r:id="rId36" w:history="1">
              <w:r w:rsidR="0040645D" w:rsidRPr="00691B8E">
                <w:rPr>
                  <w:rStyle w:val="Hyperlink2"/>
                  <w:rFonts w:ascii="STSong" w:eastAsia="STSong" w:hAnsi="STSong"/>
                </w:rPr>
                <w:t>High School Science</w:t>
              </w:r>
            </w:hyperlink>
          </w:p>
        </w:tc>
      </w:tr>
      <w:tr w:rsidR="0040645D" w:rsidRPr="00691B8E" w14:paraId="3504D9E9" w14:textId="77777777" w:rsidTr="00C8359D"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8493D" w14:textId="7A7B80E5" w:rsidR="0040645D" w:rsidRPr="000E16F9" w:rsidRDefault="0040645D" w:rsidP="000E16F9">
            <w:pPr>
              <w:spacing w:beforeLines="50" w:before="120" w:afterLines="50" w:after="120" w:line="276" w:lineRule="auto"/>
              <w:rPr>
                <w:rFonts w:ascii="STSong" w:eastAsia="STSong" w:hAnsi="STSong" w:cs="Arial Unicode MS"/>
                <w:b/>
                <w:sz w:val="22"/>
                <w:szCs w:val="22"/>
                <w:lang w:val="zh-CN"/>
              </w:rPr>
            </w:pPr>
            <w:r w:rsidRPr="000E16F9">
              <w:rPr>
                <w:rFonts w:ascii="STSong" w:eastAsia="STSong" w:hAnsi="STSong" w:cs="Arial Unicode MS"/>
                <w:b/>
                <w:sz w:val="22"/>
                <w:szCs w:val="22"/>
                <w:lang w:val="zh-CN"/>
              </w:rPr>
              <w:t>反思</w:t>
            </w:r>
            <w:r w:rsidR="000E16F9">
              <w:rPr>
                <w:rFonts w:ascii="STSong" w:eastAsia="STSong" w:hAnsi="STSong" w:cs="Arial Unicode MS" w:hint="eastAsia"/>
                <w:b/>
                <w:sz w:val="22"/>
                <w:szCs w:val="22"/>
                <w:lang w:val="zh-CN"/>
              </w:rPr>
              <w:t>（Reflect）</w:t>
            </w:r>
          </w:p>
          <w:p w14:paraId="171EADDC" w14:textId="77777777" w:rsidR="0040645D" w:rsidRPr="000E16F9" w:rsidRDefault="0040645D" w:rsidP="000E16F9">
            <w:pPr>
              <w:tabs>
                <w:tab w:val="left" w:pos="450"/>
              </w:tabs>
              <w:spacing w:line="276" w:lineRule="auto"/>
              <w:rPr>
                <w:rFonts w:ascii="STSong" w:eastAsia="STSong" w:hAnsi="STSong" w:cs="Arial Unicode MS"/>
                <w:sz w:val="22"/>
                <w:szCs w:val="22"/>
                <w:lang w:val="zh-CN"/>
              </w:rPr>
            </w:pPr>
            <w:r w:rsidRPr="000E16F9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学生们需要反思：</w:t>
            </w:r>
          </w:p>
          <w:p w14:paraId="0F009EC7" w14:textId="379C8B35" w:rsidR="0040645D" w:rsidRPr="000E16F9" w:rsidRDefault="003C76A3" w:rsidP="000E16F9">
            <w:pPr>
              <w:pStyle w:val="ListParagraph"/>
              <w:numPr>
                <w:ilvl w:val="0"/>
                <w:numId w:val="6"/>
              </w:numPr>
              <w:tabs>
                <w:tab w:val="left" w:pos="450"/>
              </w:tabs>
              <w:rPr>
                <w:rFonts w:ascii="STSong" w:eastAsia="STSong" w:hAnsi="STSong" w:cs="Arial Unicode MS"/>
                <w:sz w:val="22"/>
                <w:szCs w:val="22"/>
                <w:lang w:val="zh-CN"/>
              </w:rPr>
            </w:pPr>
            <w:r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自己</w:t>
            </w:r>
            <w:r w:rsidR="0040645D" w:rsidRPr="000E16F9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学了什么？</w:t>
            </w:r>
          </w:p>
          <w:p w14:paraId="65E76879" w14:textId="07B0B584" w:rsidR="0040645D" w:rsidRPr="000E16F9" w:rsidRDefault="003C76A3" w:rsidP="000E16F9">
            <w:pPr>
              <w:pStyle w:val="ListParagraph"/>
              <w:numPr>
                <w:ilvl w:val="0"/>
                <w:numId w:val="6"/>
              </w:numPr>
              <w:tabs>
                <w:tab w:val="left" w:pos="450"/>
              </w:tabs>
              <w:rPr>
                <w:rFonts w:ascii="STSong" w:eastAsia="STSong" w:hAnsi="STSong" w:cs="Arial Unicode MS"/>
                <w:sz w:val="22"/>
                <w:szCs w:val="22"/>
                <w:lang w:val="zh-CN"/>
              </w:rPr>
            </w:pPr>
            <w:r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自己能够</w:t>
            </w:r>
            <w:r w:rsidR="0040645D" w:rsidRPr="000E16F9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如何运用学</w:t>
            </w:r>
            <w:r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到</w:t>
            </w:r>
            <w:r w:rsidR="0040645D" w:rsidRPr="000E16F9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的</w:t>
            </w:r>
            <w:r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东西</w:t>
            </w:r>
            <w:r w:rsidR="0040645D" w:rsidRPr="000E16F9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？</w:t>
            </w:r>
          </w:p>
          <w:p w14:paraId="6C5588B8" w14:textId="77777777" w:rsidR="000E16F9" w:rsidRPr="000E16F9" w:rsidRDefault="000E16F9" w:rsidP="000E16F9">
            <w:pPr>
              <w:tabs>
                <w:tab w:val="left" w:pos="450"/>
              </w:tabs>
              <w:rPr>
                <w:rFonts w:ascii="STSong" w:eastAsia="STSong" w:hAnsi="STSong" w:cs="Arial Unicode MS"/>
                <w:sz w:val="22"/>
                <w:szCs w:val="22"/>
                <w:lang w:val="zh-CN"/>
              </w:rPr>
            </w:pPr>
          </w:p>
          <w:p w14:paraId="799FC8F7" w14:textId="15D82B80" w:rsidR="0040645D" w:rsidRPr="00691B8E" w:rsidRDefault="0040645D" w:rsidP="000E16F9">
            <w:pPr>
              <w:tabs>
                <w:tab w:val="left" w:pos="450"/>
              </w:tabs>
              <w:spacing w:after="120" w:line="276" w:lineRule="auto"/>
              <w:rPr>
                <w:rFonts w:ascii="STSong" w:eastAsia="STSong" w:hAnsi="STSong"/>
              </w:rPr>
            </w:pPr>
            <w:r w:rsidRPr="000E16F9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这一步有助于学生</w:t>
            </w:r>
            <w:r w:rsidR="003C76A3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进行“元认知思考”，理解</w:t>
            </w:r>
            <w:r w:rsidRPr="000E16F9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如何</w:t>
            </w:r>
            <w:r w:rsidRPr="000E16F9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通过提问来</w:t>
            </w:r>
            <w:r w:rsidR="003C76A3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进行</w:t>
            </w:r>
            <w:r w:rsidRPr="000E16F9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学习</w:t>
            </w:r>
            <w:r w:rsidR="003C76A3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，并</w:t>
            </w:r>
            <w:r w:rsidRPr="000E16F9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反思</w:t>
            </w:r>
            <w:r w:rsidRPr="000E16F9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他们</w:t>
            </w:r>
            <w:r w:rsidR="003C76A3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获得</w:t>
            </w:r>
            <w:r w:rsidRPr="000E16F9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的一些</w:t>
            </w:r>
            <w:r w:rsidRPr="000E16F9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新</w:t>
            </w:r>
            <w:r w:rsidRPr="000E16F9">
              <w:rPr>
                <w:rFonts w:ascii="STSong" w:eastAsia="STSong" w:hAnsi="STSong" w:cs="Arial Unicode MS" w:hint="eastAsia"/>
                <w:sz w:val="22"/>
                <w:szCs w:val="22"/>
                <w:lang w:val="zh-CN"/>
              </w:rPr>
              <w:t>的</w:t>
            </w:r>
            <w:r w:rsidRPr="000E16F9">
              <w:rPr>
                <w:rFonts w:ascii="STSong" w:eastAsia="STSong" w:hAnsi="STSong" w:cs="Arial Unicode MS"/>
                <w:sz w:val="22"/>
                <w:szCs w:val="22"/>
                <w:lang w:val="zh-CN"/>
              </w:rPr>
              <w:t>思维能力。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D91DD" w14:textId="77777777" w:rsidR="0040645D" w:rsidRPr="00691B8E" w:rsidRDefault="00A27BE7" w:rsidP="0040645D">
            <w:pPr>
              <w:spacing w:line="276" w:lineRule="auto"/>
              <w:rPr>
                <w:rFonts w:ascii="STSong" w:eastAsia="STSong" w:hAnsi="STSong" w:cs="Times New Roman"/>
                <w:color w:val="0563C1"/>
                <w:u w:val="single" w:color="0563C1"/>
              </w:rPr>
            </w:pPr>
            <w:hyperlink r:id="rId37" w:history="1">
              <w:r w:rsidR="0040645D" w:rsidRPr="00691B8E">
                <w:rPr>
                  <w:rStyle w:val="Hyperlink2"/>
                  <w:rFonts w:ascii="STSong" w:eastAsia="STSong" w:hAnsi="STSong"/>
                </w:rPr>
                <w:t>4th Grade Math Class</w:t>
              </w:r>
            </w:hyperlink>
          </w:p>
          <w:p w14:paraId="12016E94" w14:textId="77777777" w:rsidR="0040645D" w:rsidRPr="00691B8E" w:rsidRDefault="00A27BE7" w:rsidP="0040645D">
            <w:pPr>
              <w:spacing w:line="276" w:lineRule="auto"/>
              <w:rPr>
                <w:rFonts w:ascii="STSong" w:eastAsia="STSong" w:hAnsi="STSong" w:cs="Times New Roman"/>
              </w:rPr>
            </w:pPr>
            <w:hyperlink r:id="rId38" w:history="1">
              <w:r w:rsidR="0040645D" w:rsidRPr="00691B8E">
                <w:rPr>
                  <w:rStyle w:val="Hyperlink2"/>
                  <w:rFonts w:ascii="STSong" w:eastAsia="STSong" w:hAnsi="STSong"/>
                </w:rPr>
                <w:t>8th Grade Social Studies</w:t>
              </w:r>
            </w:hyperlink>
            <w:r w:rsidR="0040645D" w:rsidRPr="00691B8E">
              <w:rPr>
                <w:rFonts w:ascii="STSong" w:eastAsia="STSong" w:hAnsi="STSong"/>
              </w:rPr>
              <w:t xml:space="preserve"> </w:t>
            </w:r>
          </w:p>
          <w:p w14:paraId="5BFBEC72" w14:textId="77777777" w:rsidR="0040645D" w:rsidRPr="00691B8E" w:rsidRDefault="00A27BE7" w:rsidP="0040645D">
            <w:pPr>
              <w:spacing w:line="276" w:lineRule="auto"/>
              <w:rPr>
                <w:rFonts w:ascii="STSong" w:eastAsia="STSong" w:hAnsi="STSong" w:cs="Times New Roman"/>
              </w:rPr>
            </w:pPr>
            <w:hyperlink r:id="rId39" w:history="1">
              <w:r w:rsidR="0040645D" w:rsidRPr="00691B8E">
                <w:rPr>
                  <w:rStyle w:val="Hyperlink2"/>
                  <w:rFonts w:ascii="STSong" w:eastAsia="STSong" w:hAnsi="STSong"/>
                </w:rPr>
                <w:t>High School Science</w:t>
              </w:r>
            </w:hyperlink>
          </w:p>
          <w:p w14:paraId="6AAAC999" w14:textId="77777777" w:rsidR="0040645D" w:rsidRPr="00691B8E" w:rsidRDefault="00A27BE7" w:rsidP="0040645D">
            <w:pPr>
              <w:spacing w:line="276" w:lineRule="auto"/>
              <w:rPr>
                <w:rFonts w:ascii="STSong" w:eastAsia="STSong" w:hAnsi="STSong"/>
              </w:rPr>
            </w:pPr>
            <w:hyperlink r:id="rId40" w:anchor="t=7m12s" w:history="1">
              <w:r w:rsidR="0040645D" w:rsidRPr="00691B8E">
                <w:rPr>
                  <w:rStyle w:val="Hyperlink2"/>
                  <w:rFonts w:ascii="STSong" w:eastAsia="STSong" w:hAnsi="STSong"/>
                </w:rPr>
                <w:t>High School Humanities</w:t>
              </w:r>
            </w:hyperlink>
          </w:p>
        </w:tc>
      </w:tr>
    </w:tbl>
    <w:p w14:paraId="3B1AB2E2" w14:textId="77777777" w:rsidR="00090121" w:rsidRDefault="00090121" w:rsidP="00691B8E">
      <w:pPr>
        <w:spacing w:line="276" w:lineRule="auto"/>
        <w:rPr>
          <w:rFonts w:ascii="STSong" w:eastAsia="STSong" w:hAnsi="STSong"/>
        </w:rPr>
      </w:pPr>
    </w:p>
    <w:p w14:paraId="64161549" w14:textId="212AFE95" w:rsidR="000D457D" w:rsidRPr="007C3ACF" w:rsidRDefault="007C3ACF" w:rsidP="00691B8E">
      <w:pPr>
        <w:spacing w:line="276" w:lineRule="auto"/>
        <w:rPr>
          <w:rFonts w:ascii="STSong" w:eastAsia="STSong" w:hAnsi="STSong"/>
          <w:szCs w:val="22"/>
        </w:rPr>
      </w:pPr>
      <w:r>
        <w:rPr>
          <w:rFonts w:ascii="STSong" w:eastAsia="STSong" w:hAnsi="STSong" w:hint="eastAsia"/>
          <w:szCs w:val="22"/>
        </w:rPr>
        <w:t>特别</w:t>
      </w:r>
      <w:r w:rsidR="00FD615B" w:rsidRPr="00691B8E">
        <w:rPr>
          <w:rFonts w:ascii="STSong" w:eastAsia="STSong" w:hAnsi="STSong"/>
          <w:szCs w:val="22"/>
        </w:rPr>
        <w:t>感谢约翰·坦普尔顿爵士基金</w:t>
      </w:r>
      <w:r w:rsidR="00FD615B" w:rsidRPr="007C3ACF">
        <w:rPr>
          <w:rFonts w:ascii="STSong" w:eastAsia="STSong" w:hAnsi="STSong"/>
          <w:szCs w:val="22"/>
        </w:rPr>
        <w:t>会对</w:t>
      </w:r>
      <w:r w:rsidR="00090121" w:rsidRPr="007C3ACF">
        <w:rPr>
          <w:rFonts w:ascii="STSong" w:eastAsia="STSong" w:hAnsi="STSong" w:hint="eastAsia"/>
          <w:szCs w:val="22"/>
        </w:rPr>
        <w:t>百万课堂行动</w:t>
      </w:r>
      <w:r w:rsidRPr="007C3ACF">
        <w:rPr>
          <w:rStyle w:val="FootnoteReference"/>
          <w:rFonts w:ascii="STSong" w:eastAsia="STSong" w:hAnsi="STSong"/>
          <w:szCs w:val="22"/>
        </w:rPr>
        <w:footnoteReference w:id="2"/>
      </w:r>
      <w:r w:rsidR="00FD615B" w:rsidRPr="00691B8E">
        <w:rPr>
          <w:rFonts w:ascii="STSong" w:eastAsia="STSong" w:hAnsi="STSong" w:hint="eastAsia"/>
          <w:szCs w:val="22"/>
        </w:rPr>
        <w:t>的</w:t>
      </w:r>
      <w:r w:rsidR="00FD615B" w:rsidRPr="00691B8E">
        <w:rPr>
          <w:rFonts w:ascii="STSong" w:eastAsia="STSong" w:hAnsi="STSong"/>
          <w:szCs w:val="22"/>
        </w:rPr>
        <w:t>慷慨支持。</w:t>
      </w:r>
    </w:p>
    <w:sectPr w:rsidR="000D457D" w:rsidRPr="007C3ACF" w:rsidSect="00691B8E">
      <w:footerReference w:type="default" r:id="rId41"/>
      <w:pgSz w:w="11900" w:h="16820"/>
      <w:pgMar w:top="1008" w:right="1080" w:bottom="1008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BD1B6" w14:textId="77777777" w:rsidR="00A27BE7" w:rsidRDefault="00A27BE7">
      <w:r>
        <w:separator/>
      </w:r>
    </w:p>
  </w:endnote>
  <w:endnote w:type="continuationSeparator" w:id="0">
    <w:p w14:paraId="4E4BB40C" w14:textId="77777777" w:rsidR="00A27BE7" w:rsidRDefault="00A2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Malgun Gothic Semilight"/>
    <w:panose1 w:val="00000000000000000000"/>
    <w:charset w:val="86"/>
    <w:family w:val="auto"/>
    <w:notTrueType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Song">
    <w:altName w:val="Microsoft YaHei Light"/>
    <w:charset w:val="86"/>
    <w:family w:val="auto"/>
    <w:pitch w:val="variable"/>
    <w:sig w:usb0="00000000" w:usb1="280F3C52" w:usb2="00000016" w:usb3="00000000" w:csb0="0004001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943DF" w14:textId="359457E8" w:rsidR="00052F0A" w:rsidRDefault="0074491C">
    <w:pPr>
      <w:pStyle w:val="Footer"/>
      <w:jc w:val="both"/>
    </w:pPr>
    <w:r w:rsidRPr="00EC008E">
      <w:rPr>
        <w:rFonts w:ascii="Arial" w:eastAsia="Cambria" w:hAnsi="Arial" w:cs="Times New Roman"/>
        <w:i/>
        <w:noProof/>
        <w:lang w:eastAsia="en-US"/>
      </w:rPr>
      <w:drawing>
        <wp:anchor distT="0" distB="0" distL="114300" distR="114300" simplePos="0" relativeHeight="251662336" behindDoc="0" locked="0" layoutInCell="1" allowOverlap="1" wp14:anchorId="67DD7E9D" wp14:editId="5D7FC992">
          <wp:simplePos x="0" y="0"/>
          <wp:positionH relativeFrom="column">
            <wp:posOffset>5354658</wp:posOffset>
          </wp:positionH>
          <wp:positionV relativeFrom="paragraph">
            <wp:posOffset>54516</wp:posOffset>
          </wp:positionV>
          <wp:extent cx="774065" cy="177800"/>
          <wp:effectExtent l="0" t="0" r="635" b="0"/>
          <wp:wrapThrough wrapText="bothSides">
            <wp:wrapPolygon edited="0">
              <wp:start x="0" y="0"/>
              <wp:lineTo x="0" y="20057"/>
              <wp:lineTo x="21263" y="20057"/>
              <wp:lineTo x="21263" y="0"/>
              <wp:lineTo x="0" y="0"/>
            </wp:wrapPolygon>
          </wp:wrapThrough>
          <wp:docPr id="4" name="P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17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689A" w:rsidRPr="00D43CD8">
      <w:rPr>
        <w:rFonts w:ascii="Arial" w:eastAsia="Cambria" w:hAnsi="Arial" w:cs="Times New Roman"/>
        <w:i/>
        <w:noProof/>
        <w:lang w:eastAsia="en-US"/>
      </w:rPr>
      <w:drawing>
        <wp:anchor distT="0" distB="0" distL="114300" distR="114300" simplePos="0" relativeHeight="251659264" behindDoc="0" locked="0" layoutInCell="1" allowOverlap="1" wp14:anchorId="16445707" wp14:editId="58ECD57F">
          <wp:simplePos x="0" y="0"/>
          <wp:positionH relativeFrom="column">
            <wp:posOffset>5080</wp:posOffset>
          </wp:positionH>
          <wp:positionV relativeFrom="paragraph">
            <wp:posOffset>57785</wp:posOffset>
          </wp:positionV>
          <wp:extent cx="894080" cy="233680"/>
          <wp:effectExtent l="0" t="0" r="0" b="0"/>
          <wp:wrapThrough wrapText="bothSides">
            <wp:wrapPolygon edited="0">
              <wp:start x="0" y="0"/>
              <wp:lineTo x="0" y="15261"/>
              <wp:lineTo x="9818" y="19957"/>
              <wp:lineTo x="10432" y="19957"/>
              <wp:lineTo x="21170" y="19957"/>
              <wp:lineTo x="21170" y="1174"/>
              <wp:lineTo x="8898" y="0"/>
              <wp:lineTo x="0" y="0"/>
            </wp:wrapPolygon>
          </wp:wrapThrough>
          <wp:docPr id="1" name="図 1" descr="C:\Users\tomok\Evernote\TEMP\RQI_logo_RGB_ tagline-blue_1200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ok\Evernote\TEMP\RQI_logo_RGB_ tagline-blue_1200px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689A">
      <w:rPr>
        <w:rFonts w:ascii="Microsoft YaHei" w:eastAsia="Microsoft YaHei" w:hAnsi="Microsoft YaHei" w:cs="Microsoft YaHei"/>
        <w:sz w:val="22"/>
        <w:szCs w:val="22"/>
      </w:rPr>
      <w:tab/>
    </w:r>
    <w:r w:rsidR="00441786" w:rsidRPr="00441786">
      <w:rPr>
        <w:rFonts w:ascii="Microsoft YaHei" w:eastAsia="Microsoft YaHei" w:hAnsi="Microsoft YaHei" w:cs="Microsoft YaHei" w:hint="eastAsia"/>
        <w:sz w:val="22"/>
        <w:szCs w:val="22"/>
      </w:rPr>
      <w:t>资料来源：</w:t>
    </w:r>
    <w:r w:rsidR="00A76B7A" w:rsidRPr="00A76B7A">
      <w:rPr>
        <w:rFonts w:ascii="Times New Roman" w:eastAsia="Microsoft YaHei" w:hAnsi="Times New Roman" w:cs="Times New Roman"/>
        <w:sz w:val="22"/>
        <w:szCs w:val="22"/>
      </w:rPr>
      <w:t>The Right Question Institute</w:t>
    </w:r>
    <w:r w:rsidR="00A76B7A">
      <w:rPr>
        <w:rFonts w:ascii="Times New Roman" w:eastAsia="Microsoft YaHei" w:hAnsi="Times New Roman" w:cs="Times New Roman"/>
        <w:sz w:val="22"/>
        <w:szCs w:val="22"/>
      </w:rPr>
      <w:t xml:space="preserve"> </w:t>
    </w:r>
    <w:r w:rsidR="00441786" w:rsidRPr="00441786">
      <w:rPr>
        <w:rFonts w:ascii="Microsoft YaHei" w:eastAsia="Microsoft YaHei" w:hAnsi="Microsoft YaHei" w:cs="Microsoft YaHei" w:hint="eastAsia"/>
        <w:sz w:val="22"/>
        <w:szCs w:val="22"/>
      </w:rPr>
      <w:t xml:space="preserve"> </w:t>
    </w:r>
    <w:r w:rsidR="00A76B7A">
      <w:rPr>
        <w:rFonts w:ascii="Times New Roman" w:hAnsi="Times New Roman"/>
        <w:sz w:val="22"/>
        <w:szCs w:val="22"/>
      </w:rPr>
      <w:t>w</w:t>
    </w:r>
    <w:r w:rsidR="00190187" w:rsidRPr="00441786">
      <w:rPr>
        <w:rFonts w:ascii="Times New Roman" w:hAnsi="Times New Roman"/>
        <w:sz w:val="22"/>
        <w:szCs w:val="22"/>
      </w:rPr>
      <w:t>ww.rightquestion.org</w:t>
    </w:r>
    <w:r w:rsidR="00190187">
      <w:rPr>
        <w:rFonts w:ascii="Times New Roman" w:hAnsi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9290A" w14:textId="77777777" w:rsidR="00A27BE7" w:rsidRDefault="00A27BE7">
      <w:r>
        <w:separator/>
      </w:r>
    </w:p>
  </w:footnote>
  <w:footnote w:type="continuationSeparator" w:id="0">
    <w:p w14:paraId="36EF3D66" w14:textId="77777777" w:rsidR="00A27BE7" w:rsidRDefault="00A27BE7">
      <w:r>
        <w:continuationSeparator/>
      </w:r>
    </w:p>
  </w:footnote>
  <w:footnote w:id="1">
    <w:p w14:paraId="68D864A8" w14:textId="638AB93C" w:rsidR="00441786" w:rsidRPr="007C3ACF" w:rsidRDefault="00441786">
      <w:pPr>
        <w:pStyle w:val="FootnoteText"/>
        <w:rPr>
          <w:rFonts w:ascii="STSong" w:eastAsia="STSong" w:hAnsi="STSong"/>
          <w:sz w:val="20"/>
          <w:szCs w:val="20"/>
        </w:rPr>
      </w:pPr>
      <w:r w:rsidRPr="007C3ACF">
        <w:rPr>
          <w:rStyle w:val="FootnoteReference"/>
          <w:rFonts w:ascii="STSong" w:eastAsia="STSong" w:hAnsi="STSong"/>
          <w:sz w:val="20"/>
          <w:szCs w:val="20"/>
        </w:rPr>
        <w:footnoteRef/>
      </w:r>
      <w:r w:rsidRPr="007C3ACF">
        <w:rPr>
          <w:rFonts w:ascii="STSong" w:eastAsia="STSong" w:hAnsi="STSong"/>
          <w:sz w:val="20"/>
          <w:szCs w:val="20"/>
        </w:rPr>
        <w:t xml:space="preserve"> </w:t>
      </w:r>
      <w:r w:rsidRPr="007C3ACF">
        <w:rPr>
          <w:rFonts w:ascii="STSong" w:eastAsia="STSong" w:hAnsi="STSong" w:cs="Microsoft YaHei" w:hint="eastAsia"/>
          <w:sz w:val="20"/>
          <w:szCs w:val="20"/>
        </w:rPr>
        <w:t>参考资料：</w:t>
      </w:r>
      <w:hyperlink r:id="rId1" w:history="1">
        <w:r w:rsidRPr="007C3ACF">
          <w:rPr>
            <w:rStyle w:val="Hyperlink"/>
            <w:rFonts w:ascii="STSong" w:eastAsia="STSong" w:hAnsi="STSong"/>
            <w:sz w:val="20"/>
            <w:szCs w:val="20"/>
          </w:rPr>
          <w:t>https://rightquestion.org/wp-content/uploads/2015/08/2015-Making-Questions-Flow.pdf</w:t>
        </w:r>
      </w:hyperlink>
    </w:p>
  </w:footnote>
  <w:footnote w:id="2">
    <w:p w14:paraId="7E689F41" w14:textId="4E3885CA" w:rsidR="007C3ACF" w:rsidRPr="007C3ACF" w:rsidRDefault="007C3ACF" w:rsidP="007C3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STSong" w:eastAsia="STSong" w:hAnsi="STSong" w:cs="Times New Roman"/>
          <w:color w:val="auto"/>
          <w:sz w:val="20"/>
          <w:szCs w:val="20"/>
          <w:bdr w:val="none" w:sz="0" w:space="0" w:color="auto"/>
        </w:rPr>
      </w:pPr>
      <w:r w:rsidRPr="007C3ACF">
        <w:rPr>
          <w:rStyle w:val="FootnoteReference"/>
          <w:rFonts w:ascii="STSong" w:eastAsia="STSong" w:hAnsi="STSong"/>
          <w:sz w:val="20"/>
          <w:szCs w:val="20"/>
        </w:rPr>
        <w:footnoteRef/>
      </w:r>
      <w:r w:rsidRPr="007C3ACF">
        <w:rPr>
          <w:rFonts w:ascii="STSong" w:eastAsia="STSong" w:hAnsi="STSong"/>
          <w:sz w:val="20"/>
          <w:szCs w:val="20"/>
        </w:rPr>
        <w:t xml:space="preserve"> </w:t>
      </w:r>
      <w:r w:rsidRPr="007C3ACF">
        <w:rPr>
          <w:rFonts w:ascii="STSong" w:eastAsia="STSong" w:hAnsi="STSong" w:cs="Microsoft YaHei" w:hint="eastAsia"/>
          <w:sz w:val="20"/>
          <w:szCs w:val="20"/>
        </w:rPr>
        <w:t>百万课堂行动</w:t>
      </w:r>
      <w:r>
        <w:rPr>
          <w:rFonts w:ascii="STSong" w:eastAsia="STSong" w:hAnsi="STSong" w:cs="Microsoft YaHei" w:hint="eastAsia"/>
          <w:sz w:val="20"/>
          <w:szCs w:val="20"/>
        </w:rPr>
        <w:t>（</w:t>
      </w:r>
      <w:r w:rsidRPr="007C3ACF">
        <w:rPr>
          <w:rFonts w:ascii="STSong" w:eastAsia="STSong" w:hAnsi="STSong" w:cs="Microsoft YaHei"/>
          <w:sz w:val="20"/>
          <w:szCs w:val="20"/>
        </w:rPr>
        <w:t>Million Classrooms Campaign</w:t>
      </w:r>
      <w:r>
        <w:rPr>
          <w:rFonts w:ascii="STSong" w:eastAsia="STSong" w:hAnsi="STSong" w:cs="Microsoft YaHei" w:hint="eastAsia"/>
          <w:sz w:val="20"/>
          <w:szCs w:val="20"/>
        </w:rPr>
        <w:t>）</w:t>
      </w:r>
      <w:r w:rsidRPr="007C3ACF">
        <w:rPr>
          <w:rFonts w:ascii="STSong" w:eastAsia="STSong" w:hAnsi="STSong" w:cs="Microsoft YaHei" w:hint="eastAsia"/>
          <w:sz w:val="20"/>
          <w:szCs w:val="20"/>
        </w:rPr>
        <w:t xml:space="preserve"> </w:t>
      </w:r>
      <w:hyperlink r:id="rId2" w:history="1">
        <w:r w:rsidRPr="007C3ACF">
          <w:rPr>
            <w:rStyle w:val="Hyperlink"/>
            <w:rFonts w:ascii="STSong" w:eastAsia="STSong" w:hAnsi="STSong"/>
            <w:sz w:val="20"/>
            <w:szCs w:val="20"/>
          </w:rPr>
          <w:t>https://rightquestion.org/mcc/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2E89"/>
    <w:multiLevelType w:val="hybridMultilevel"/>
    <w:tmpl w:val="C6960112"/>
    <w:numStyleLink w:val="1"/>
  </w:abstractNum>
  <w:abstractNum w:abstractNumId="1" w15:restartNumberingAfterBreak="0">
    <w:nsid w:val="25282E3C"/>
    <w:multiLevelType w:val="hybridMultilevel"/>
    <w:tmpl w:val="C6960112"/>
    <w:styleLink w:val="1"/>
    <w:lvl w:ilvl="0" w:tplc="8BAE312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8EBB7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045AC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3801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D4317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1C90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2E68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78DDE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8A0B0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86A2ADC"/>
    <w:multiLevelType w:val="hybridMultilevel"/>
    <w:tmpl w:val="0EDC826C"/>
    <w:lvl w:ilvl="0" w:tplc="111EE7D2">
      <w:start w:val="1"/>
      <w:numFmt w:val="bullet"/>
      <w:lvlText w:val="•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367850F3"/>
    <w:multiLevelType w:val="hybridMultilevel"/>
    <w:tmpl w:val="31528082"/>
    <w:lvl w:ilvl="0" w:tplc="111EE7D2">
      <w:start w:val="1"/>
      <w:numFmt w:val="bullet"/>
      <w:lvlText w:val="•"/>
      <w:lvlJc w:val="left"/>
      <w:pPr>
        <w:ind w:left="420" w:hanging="42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B932237"/>
    <w:multiLevelType w:val="hybridMultilevel"/>
    <w:tmpl w:val="BCB4E454"/>
    <w:lvl w:ilvl="0" w:tplc="111EE7D2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C40F82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4A3742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22B3EA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9E90CC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42EDE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3EF5C0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402B9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186FB0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A1269D9"/>
    <w:multiLevelType w:val="hybridMultilevel"/>
    <w:tmpl w:val="FC389C60"/>
    <w:lvl w:ilvl="0" w:tplc="111EE7D2">
      <w:start w:val="1"/>
      <w:numFmt w:val="bullet"/>
      <w:lvlText w:val="•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15B"/>
    <w:rsid w:val="00023AFF"/>
    <w:rsid w:val="00037397"/>
    <w:rsid w:val="00090121"/>
    <w:rsid w:val="000E16F9"/>
    <w:rsid w:val="00114A1A"/>
    <w:rsid w:val="00147C5F"/>
    <w:rsid w:val="00190187"/>
    <w:rsid w:val="00193623"/>
    <w:rsid w:val="0019795E"/>
    <w:rsid w:val="00212725"/>
    <w:rsid w:val="0023607D"/>
    <w:rsid w:val="00275879"/>
    <w:rsid w:val="002D0EA2"/>
    <w:rsid w:val="00333C3C"/>
    <w:rsid w:val="0034042A"/>
    <w:rsid w:val="003847AE"/>
    <w:rsid w:val="0038754D"/>
    <w:rsid w:val="003C76A3"/>
    <w:rsid w:val="003D0D0D"/>
    <w:rsid w:val="0040645D"/>
    <w:rsid w:val="00441786"/>
    <w:rsid w:val="004505BE"/>
    <w:rsid w:val="004513F2"/>
    <w:rsid w:val="004E2527"/>
    <w:rsid w:val="00574830"/>
    <w:rsid w:val="00581DDB"/>
    <w:rsid w:val="005E5B84"/>
    <w:rsid w:val="00635863"/>
    <w:rsid w:val="00655F29"/>
    <w:rsid w:val="00672629"/>
    <w:rsid w:val="00691B8E"/>
    <w:rsid w:val="006A0541"/>
    <w:rsid w:val="006A4F4A"/>
    <w:rsid w:val="00711A70"/>
    <w:rsid w:val="00722450"/>
    <w:rsid w:val="0074491C"/>
    <w:rsid w:val="00745A5E"/>
    <w:rsid w:val="007A1B68"/>
    <w:rsid w:val="007C322C"/>
    <w:rsid w:val="007C3ACF"/>
    <w:rsid w:val="00872E39"/>
    <w:rsid w:val="008F5667"/>
    <w:rsid w:val="00922148"/>
    <w:rsid w:val="009274A3"/>
    <w:rsid w:val="009D2DD2"/>
    <w:rsid w:val="009D7837"/>
    <w:rsid w:val="009E71CB"/>
    <w:rsid w:val="00A27BE7"/>
    <w:rsid w:val="00A31BF3"/>
    <w:rsid w:val="00A64AD9"/>
    <w:rsid w:val="00A76B7A"/>
    <w:rsid w:val="00AD2B4C"/>
    <w:rsid w:val="00AE19E3"/>
    <w:rsid w:val="00AF700C"/>
    <w:rsid w:val="00BE689A"/>
    <w:rsid w:val="00BF059A"/>
    <w:rsid w:val="00C4230D"/>
    <w:rsid w:val="00C53C15"/>
    <w:rsid w:val="00C804BB"/>
    <w:rsid w:val="00C8359D"/>
    <w:rsid w:val="00CA1D6C"/>
    <w:rsid w:val="00CC2D73"/>
    <w:rsid w:val="00D03C4B"/>
    <w:rsid w:val="00D11636"/>
    <w:rsid w:val="00D450F9"/>
    <w:rsid w:val="00D60C03"/>
    <w:rsid w:val="00DB002C"/>
    <w:rsid w:val="00DB73FB"/>
    <w:rsid w:val="00DF524B"/>
    <w:rsid w:val="00DF5620"/>
    <w:rsid w:val="00E45DFC"/>
    <w:rsid w:val="00EC69AA"/>
    <w:rsid w:val="00EE12DF"/>
    <w:rsid w:val="00F45B0E"/>
    <w:rsid w:val="00F52470"/>
    <w:rsid w:val="00F62183"/>
    <w:rsid w:val="00F879A0"/>
    <w:rsid w:val="00FD4981"/>
    <w:rsid w:val="00FD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CBAE6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D615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kern w:val="0"/>
      <w:u w:color="000000"/>
      <w:bdr w:val="ni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B8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FD615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link w:val="FooterChar"/>
    <w:rsid w:val="00FD615B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ascii="Calibri" w:eastAsia="Calibri" w:hAnsi="Calibri" w:cs="Calibri"/>
      <w:color w:val="000000"/>
      <w:kern w:val="0"/>
      <w:u w:color="000000"/>
      <w:bdr w:val="nil"/>
    </w:rPr>
  </w:style>
  <w:style w:type="character" w:customStyle="1" w:styleId="FooterChar">
    <w:name w:val="Footer Char"/>
    <w:basedOn w:val="DefaultParagraphFont"/>
    <w:link w:val="Footer"/>
    <w:rsid w:val="00FD615B"/>
    <w:rPr>
      <w:rFonts w:ascii="Calibri" w:eastAsia="Calibri" w:hAnsi="Calibri" w:cs="Calibri"/>
      <w:color w:val="000000"/>
      <w:kern w:val="0"/>
      <w:u w:color="000000"/>
      <w:bdr w:val="nil"/>
    </w:rPr>
  </w:style>
  <w:style w:type="character" w:customStyle="1" w:styleId="Hyperlink0">
    <w:name w:val="Hyperlink.0"/>
    <w:basedOn w:val="DefaultParagraphFont"/>
    <w:rsid w:val="00FD615B"/>
    <w:rPr>
      <w:rFonts w:ascii="Times New Roman" w:eastAsia="Times New Roman" w:hAnsi="Times New Roman" w:cs="Times New Roman"/>
      <w:outline w:val="0"/>
      <w:color w:val="0563C1"/>
      <w:u w:val="single" w:color="0563C1"/>
      <w:lang w:val="en-US"/>
    </w:rPr>
  </w:style>
  <w:style w:type="paragraph" w:styleId="ListParagraph">
    <w:name w:val="List Paragraph"/>
    <w:rsid w:val="00FD615B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kern w:val="0"/>
      <w:u w:color="000000"/>
      <w:bdr w:val="nil"/>
    </w:rPr>
  </w:style>
  <w:style w:type="numbering" w:customStyle="1" w:styleId="1">
    <w:name w:val="已导入的样式“1”"/>
    <w:rsid w:val="00FD615B"/>
    <w:pPr>
      <w:numPr>
        <w:numId w:val="1"/>
      </w:numPr>
    </w:pPr>
  </w:style>
  <w:style w:type="paragraph" w:styleId="NormalWeb">
    <w:name w:val="Normal (Web)"/>
    <w:uiPriority w:val="99"/>
    <w:rsid w:val="00FD615B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Times New Roman" w:hAnsi="Times New Roman" w:cs="Times New Roman"/>
      <w:color w:val="000000"/>
      <w:kern w:val="0"/>
      <w:u w:color="000000"/>
      <w:bdr w:val="nil"/>
    </w:rPr>
  </w:style>
  <w:style w:type="character" w:customStyle="1" w:styleId="Hyperlink1">
    <w:name w:val="Hyperlink.1"/>
    <w:basedOn w:val="DefaultParagraphFont"/>
    <w:rsid w:val="00FD615B"/>
    <w:rPr>
      <w:rFonts w:ascii="Arial" w:eastAsia="Arial" w:hAnsi="Arial" w:cs="Arial"/>
      <w:b/>
      <w:bCs/>
      <w:outline w:val="0"/>
      <w:color w:val="1155CC"/>
      <w:sz w:val="22"/>
      <w:szCs w:val="22"/>
      <w:u w:val="single" w:color="1155CC"/>
    </w:rPr>
  </w:style>
  <w:style w:type="character" w:customStyle="1" w:styleId="Hyperlink2">
    <w:name w:val="Hyperlink.2"/>
    <w:basedOn w:val="DefaultParagraphFont"/>
    <w:rsid w:val="00FD615B"/>
    <w:rPr>
      <w:outline w:val="0"/>
      <w:color w:val="0563C1"/>
      <w:u w:val="single" w:color="0563C1"/>
      <w:lang w:val="en-US"/>
    </w:rPr>
  </w:style>
  <w:style w:type="character" w:customStyle="1" w:styleId="Hyperlink3">
    <w:name w:val="Hyperlink.3"/>
    <w:basedOn w:val="DefaultParagraphFont"/>
    <w:rsid w:val="00FD615B"/>
    <w:rPr>
      <w:rFonts w:ascii="Times New Roman" w:eastAsia="Times New Roman" w:hAnsi="Times New Roman" w:cs="Times New Roman"/>
      <w:outline w:val="0"/>
      <w:color w:val="0563C1"/>
      <w:u w:val="single" w:color="0563C1"/>
      <w:lang w:val="en-US"/>
    </w:rPr>
  </w:style>
  <w:style w:type="character" w:customStyle="1" w:styleId="Hyperlink4">
    <w:name w:val="Hyperlink.4"/>
    <w:basedOn w:val="DefaultParagraphFont"/>
    <w:rsid w:val="00FD615B"/>
    <w:rPr>
      <w:rFonts w:ascii="Times New Roman" w:eastAsia="Times New Roman" w:hAnsi="Times New Roman" w:cs="Times New Roman"/>
      <w:outline w:val="0"/>
      <w:color w:val="0563C1"/>
      <w:u w:val="single" w:color="0563C1"/>
    </w:rPr>
  </w:style>
  <w:style w:type="character" w:styleId="CommentReference">
    <w:name w:val="annotation reference"/>
    <w:basedOn w:val="DefaultParagraphFont"/>
    <w:uiPriority w:val="99"/>
    <w:semiHidden/>
    <w:unhideWhenUsed/>
    <w:rsid w:val="00FD61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1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15B"/>
    <w:rPr>
      <w:rFonts w:ascii="Calibri" w:eastAsia="Calibri" w:hAnsi="Calibri" w:cs="Calibri"/>
      <w:color w:val="000000"/>
      <w:kern w:val="0"/>
      <w:sz w:val="20"/>
      <w:szCs w:val="2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15B"/>
    <w:rPr>
      <w:rFonts w:ascii="SimSun" w:eastAsia="SimSu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15B"/>
    <w:rPr>
      <w:rFonts w:ascii="SimSun" w:eastAsia="SimSun" w:hAnsi="Calibri" w:cs="Calibri"/>
      <w:color w:val="000000"/>
      <w:kern w:val="0"/>
      <w:sz w:val="18"/>
      <w:szCs w:val="18"/>
      <w:u w:color="000000"/>
      <w:bdr w:val="nil"/>
    </w:rPr>
  </w:style>
  <w:style w:type="character" w:styleId="Hyperlink">
    <w:name w:val="Hyperlink"/>
    <w:basedOn w:val="DefaultParagraphFont"/>
    <w:uiPriority w:val="99"/>
    <w:unhideWhenUsed/>
    <w:rsid w:val="0021272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71CB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1786"/>
    <w:pPr>
      <w:snapToGrid w:val="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1786"/>
    <w:rPr>
      <w:rFonts w:ascii="Calibri" w:eastAsia="Calibri" w:hAnsi="Calibri" w:cs="Calibri"/>
      <w:color w:val="000000"/>
      <w:kern w:val="0"/>
      <w:sz w:val="18"/>
      <w:szCs w:val="18"/>
      <w:u w:color="000000"/>
      <w:bdr w:val="nil"/>
    </w:rPr>
  </w:style>
  <w:style w:type="character" w:styleId="FootnoteReference">
    <w:name w:val="footnote reference"/>
    <w:basedOn w:val="DefaultParagraphFont"/>
    <w:uiPriority w:val="99"/>
    <w:semiHidden/>
    <w:unhideWhenUsed/>
    <w:rsid w:val="00441786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rsid w:val="0044178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1786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41786"/>
    <w:rPr>
      <w:rFonts w:ascii="Calibri" w:eastAsia="Calibri" w:hAnsi="Calibri" w:cs="Calibri"/>
      <w:color w:val="000000"/>
      <w:kern w:val="0"/>
      <w:sz w:val="18"/>
      <w:szCs w:val="18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691B8E"/>
    <w:rPr>
      <w:rFonts w:asciiTheme="majorHAnsi" w:eastAsiaTheme="majorEastAsia" w:hAnsiTheme="majorHAnsi" w:cstheme="majorBidi"/>
      <w:b/>
      <w:bCs/>
      <w:color w:val="000000"/>
      <w:kern w:val="0"/>
      <w:sz w:val="32"/>
      <w:szCs w:val="3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lfXEf0nG51I&amp;feature=youtu.be&amp;t=53s" TargetMode="External"/><Relationship Id="rId18" Type="http://schemas.openxmlformats.org/officeDocument/2006/relationships/hyperlink" Target="https://youtu.be/Mox0WRGGk0Y?t=2m" TargetMode="External"/><Relationship Id="rId26" Type="http://schemas.openxmlformats.org/officeDocument/2006/relationships/hyperlink" Target="https://youtu.be/Mox0WRGGk0Y?t=3m51s" TargetMode="External"/><Relationship Id="rId39" Type="http://schemas.openxmlformats.org/officeDocument/2006/relationships/hyperlink" Target="https://youtu.be/9wrIIDNECUQ?t=7m30s" TargetMode="External"/><Relationship Id="rId21" Type="http://schemas.openxmlformats.org/officeDocument/2006/relationships/hyperlink" Target="https://vimeo.com/116974103" TargetMode="External"/><Relationship Id="rId34" Type="http://schemas.openxmlformats.org/officeDocument/2006/relationships/hyperlink" Target="https://youtu.be/Mox0WRGGk0Y?t=9m6s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lfXEf0nG51I&amp;feature=youtu.be&amp;t=53s" TargetMode="External"/><Relationship Id="rId20" Type="http://schemas.openxmlformats.org/officeDocument/2006/relationships/hyperlink" Target="https://youtu.be/9wrIIDNECUQ?t=1m6s" TargetMode="External"/><Relationship Id="rId29" Type="http://schemas.openxmlformats.org/officeDocument/2006/relationships/hyperlink" Target="https://vimeo.com/116974103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ightquestion.org/" TargetMode="External"/><Relationship Id="rId24" Type="http://schemas.openxmlformats.org/officeDocument/2006/relationships/hyperlink" Target="https://youtu.be/9wrIIDNECUQ?t=1m41s" TargetMode="External"/><Relationship Id="rId32" Type="http://schemas.openxmlformats.org/officeDocument/2006/relationships/hyperlink" Target="https://youtu.be/9wrIIDNECUQ?t=4m52s" TargetMode="External"/><Relationship Id="rId37" Type="http://schemas.openxmlformats.org/officeDocument/2006/relationships/hyperlink" Target="https://youtu.be/Mox0WRGGk0Y?t=9m25s" TargetMode="External"/><Relationship Id="rId40" Type="http://schemas.openxmlformats.org/officeDocument/2006/relationships/hyperlink" Target="https://vimeo.com/1169741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Mox0WRGGk0Y?t=34s" TargetMode="External"/><Relationship Id="rId23" Type="http://schemas.openxmlformats.org/officeDocument/2006/relationships/hyperlink" Target="https://youtu.be/lfXEf0nG51I?t=1m40s" TargetMode="External"/><Relationship Id="rId28" Type="http://schemas.openxmlformats.org/officeDocument/2006/relationships/hyperlink" Target="https://youtu.be/9wrIIDNECUQ?t=2m37s" TargetMode="External"/><Relationship Id="rId36" Type="http://schemas.openxmlformats.org/officeDocument/2006/relationships/hyperlink" Target="https://youtu.be/9wrIIDNECUQ?t=6m49s" TargetMode="External"/><Relationship Id="rId10" Type="http://schemas.openxmlformats.org/officeDocument/2006/relationships/image" Target="media/image10.png"/><Relationship Id="rId19" Type="http://schemas.openxmlformats.org/officeDocument/2006/relationships/hyperlink" Target="https://youtu.be/lfXEf0nG51I?t=1m26s" TargetMode="External"/><Relationship Id="rId31" Type="http://schemas.openxmlformats.org/officeDocument/2006/relationships/hyperlink" Target="https://youtu.be/lfXEf0nG51I?t=4m29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ightquestion.org/" TargetMode="External"/><Relationship Id="rId14" Type="http://schemas.openxmlformats.org/officeDocument/2006/relationships/hyperlink" Target="https://youtu.be/9wrIIDNECUQ?t=32s" TargetMode="External"/><Relationship Id="rId22" Type="http://schemas.openxmlformats.org/officeDocument/2006/relationships/hyperlink" Target="https://youtu.be/Mox0WRGGk0Y?t=2m18s" TargetMode="External"/><Relationship Id="rId27" Type="http://schemas.openxmlformats.org/officeDocument/2006/relationships/hyperlink" Target="https://youtu.be/lfXEf0nG51I?t=2m46s" TargetMode="External"/><Relationship Id="rId30" Type="http://schemas.openxmlformats.org/officeDocument/2006/relationships/hyperlink" Target="https://youtu.be/Mox0WRGGk0Y?t=6m56s" TargetMode="External"/><Relationship Id="rId35" Type="http://schemas.openxmlformats.org/officeDocument/2006/relationships/hyperlink" Target="https://youtu.be/lfXEf0nG51I?t=6m21s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youtu.be/Mox0WRGGk0Y?t=34s" TargetMode="External"/><Relationship Id="rId17" Type="http://schemas.openxmlformats.org/officeDocument/2006/relationships/hyperlink" Target="https://youtu.be/9wrIIDNECUQ?t=32s" TargetMode="External"/><Relationship Id="rId25" Type="http://schemas.openxmlformats.org/officeDocument/2006/relationships/hyperlink" Target="https://vimeo.com/116974103" TargetMode="External"/><Relationship Id="rId33" Type="http://schemas.openxmlformats.org/officeDocument/2006/relationships/hyperlink" Target="https://vimeo.com/116974103" TargetMode="External"/><Relationship Id="rId38" Type="http://schemas.openxmlformats.org/officeDocument/2006/relationships/hyperlink" Target="https://youtu.be/lfXEf0nG51I?t=7m19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rightquestion.org/mcc/" TargetMode="External"/><Relationship Id="rId1" Type="http://schemas.openxmlformats.org/officeDocument/2006/relationships/hyperlink" Target="https://rightquestion.org/wp-content/uploads/2015/08/2015-Making-Questions-Flow.pd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D1B1C8-A15F-41A5-9A42-1BFC43F3A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685</Words>
  <Characters>3906</Characters>
  <Application>Microsoft Office Word</Application>
  <DocSecurity>0</DocSecurity>
  <Lines>32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标题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Katy</cp:lastModifiedBy>
  <cp:revision>2</cp:revision>
  <dcterms:created xsi:type="dcterms:W3CDTF">2020-10-14T18:53:00Z</dcterms:created>
  <dcterms:modified xsi:type="dcterms:W3CDTF">2020-10-14T18:53:00Z</dcterms:modified>
</cp:coreProperties>
</file>