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E765" w14:textId="77777777" w:rsidR="00D10C36" w:rsidRDefault="00F302C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Question Focus (</w:t>
      </w:r>
      <w:proofErr w:type="spellStart"/>
      <w:r>
        <w:rPr>
          <w:rFonts w:ascii="Times New Roman" w:eastAsia="Times New Roman" w:hAnsi="Times New Roman" w:cs="Times New Roman"/>
          <w:b/>
          <w:sz w:val="28"/>
          <w:szCs w:val="28"/>
        </w:rPr>
        <w:t>QFocus</w:t>
      </w:r>
      <w:proofErr w:type="spellEnd"/>
      <w:r>
        <w:rPr>
          <w:rFonts w:ascii="Times New Roman" w:eastAsia="Times New Roman" w:hAnsi="Times New Roman" w:cs="Times New Roman"/>
          <w:b/>
          <w:sz w:val="28"/>
          <w:szCs w:val="28"/>
        </w:rPr>
        <w:t>) Design Tool</w:t>
      </w:r>
    </w:p>
    <w:p w14:paraId="16E51145" w14:textId="77777777" w:rsidR="00D10C36" w:rsidRDefault="00D10C36">
      <w:pPr>
        <w:spacing w:line="240" w:lineRule="auto"/>
        <w:jc w:val="center"/>
        <w:rPr>
          <w:rFonts w:ascii="Times New Roman" w:eastAsia="Times New Roman" w:hAnsi="Times New Roman" w:cs="Times New Roman"/>
          <w:b/>
          <w:sz w:val="24"/>
          <w:szCs w:val="24"/>
        </w:rPr>
      </w:pPr>
    </w:p>
    <w:p w14:paraId="6CD4360B"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complete a full Question Formulation Technique (QFT) lesson plan, visit </w:t>
      </w:r>
      <w:hyperlink r:id="rId7">
        <w:r>
          <w:rPr>
            <w:rFonts w:ascii="Times New Roman" w:eastAsia="Times New Roman" w:hAnsi="Times New Roman" w:cs="Times New Roman"/>
            <w:color w:val="0000FF"/>
            <w:sz w:val="24"/>
            <w:szCs w:val="24"/>
            <w:u w:val="single"/>
          </w:rPr>
          <w:t>http://rightquestion.org/educators/resources/</w:t>
        </w:r>
      </w:hyperlink>
      <w:r>
        <w:rPr>
          <w:rFonts w:ascii="Times New Roman" w:eastAsia="Times New Roman" w:hAnsi="Times New Roman" w:cs="Times New Roman"/>
          <w:color w:val="0000FF"/>
          <w:sz w:val="24"/>
          <w:szCs w:val="24"/>
          <w:u w:val="single"/>
        </w:rPr>
        <w:t>.</w:t>
      </w:r>
    </w:p>
    <w:p w14:paraId="242A23C2" w14:textId="77777777" w:rsidR="00D10C36" w:rsidRDefault="00D10C36">
      <w:pPr>
        <w:spacing w:line="240" w:lineRule="auto"/>
        <w:rPr>
          <w:rFonts w:ascii="Times New Roman" w:eastAsia="Times New Roman" w:hAnsi="Times New Roman" w:cs="Times New Roman"/>
          <w:b/>
          <w:sz w:val="24"/>
          <w:szCs w:val="24"/>
        </w:rPr>
      </w:pPr>
    </w:p>
    <w:tbl>
      <w:tblPr>
        <w:tblStyle w:val="a"/>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6825"/>
      </w:tblGrid>
      <w:tr w:rsidR="00D10C36" w14:paraId="72CA94BA" w14:textId="77777777">
        <w:tc>
          <w:tcPr>
            <w:tcW w:w="2820" w:type="dxa"/>
            <w:shd w:val="clear" w:color="auto" w:fill="CCCCCC"/>
            <w:tcMar>
              <w:top w:w="100" w:type="dxa"/>
              <w:left w:w="100" w:type="dxa"/>
              <w:bottom w:w="100" w:type="dxa"/>
              <w:right w:w="100" w:type="dxa"/>
            </w:tcMar>
          </w:tcPr>
          <w:p w14:paraId="7FAA8258" w14:textId="77777777" w:rsidR="00D10C36" w:rsidRDefault="00F302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Lesson topic:</w:t>
            </w:r>
          </w:p>
        </w:tc>
        <w:tc>
          <w:tcPr>
            <w:tcW w:w="6825" w:type="dxa"/>
            <w:shd w:val="clear" w:color="auto" w:fill="auto"/>
            <w:tcMar>
              <w:top w:w="100" w:type="dxa"/>
              <w:left w:w="100" w:type="dxa"/>
              <w:bottom w:w="100" w:type="dxa"/>
              <w:right w:w="100" w:type="dxa"/>
            </w:tcMar>
          </w:tcPr>
          <w:p w14:paraId="4B576500" w14:textId="77777777" w:rsidR="00D10C36" w:rsidRDefault="00D10C36">
            <w:pPr>
              <w:widowControl w:val="0"/>
              <w:spacing w:line="240" w:lineRule="auto"/>
              <w:rPr>
                <w:rFonts w:ascii="Times New Roman" w:eastAsia="Times New Roman" w:hAnsi="Times New Roman" w:cs="Times New Roman"/>
                <w:sz w:val="24"/>
                <w:szCs w:val="24"/>
              </w:rPr>
            </w:pPr>
          </w:p>
        </w:tc>
      </w:tr>
    </w:tbl>
    <w:p w14:paraId="60B89AB4" w14:textId="77777777" w:rsidR="00D10C36" w:rsidRDefault="00D10C36">
      <w:pPr>
        <w:spacing w:line="240" w:lineRule="auto"/>
        <w:rPr>
          <w:rFonts w:ascii="Times New Roman" w:eastAsia="Times New Roman" w:hAnsi="Times New Roman" w:cs="Times New Roman"/>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10C36" w14:paraId="072E044F" w14:textId="77777777">
        <w:tc>
          <w:tcPr>
            <w:tcW w:w="9360" w:type="dxa"/>
            <w:shd w:val="clear" w:color="auto" w:fill="CCCCCC"/>
            <w:tcMar>
              <w:top w:w="100" w:type="dxa"/>
              <w:left w:w="100" w:type="dxa"/>
              <w:bottom w:w="100" w:type="dxa"/>
              <w:right w:w="100" w:type="dxa"/>
            </w:tcMar>
          </w:tcPr>
          <w:p w14:paraId="2513E467"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want students to understand by the end of the lesson?</w:t>
            </w:r>
          </w:p>
        </w:tc>
      </w:tr>
      <w:tr w:rsidR="00D10C36" w14:paraId="58607B69" w14:textId="77777777">
        <w:tc>
          <w:tcPr>
            <w:tcW w:w="9360" w:type="dxa"/>
            <w:shd w:val="clear" w:color="auto" w:fill="auto"/>
            <w:tcMar>
              <w:top w:w="100" w:type="dxa"/>
              <w:left w:w="100" w:type="dxa"/>
              <w:bottom w:w="100" w:type="dxa"/>
              <w:right w:w="100" w:type="dxa"/>
            </w:tcMar>
          </w:tcPr>
          <w:p w14:paraId="0B6809B8" w14:textId="77777777" w:rsidR="00D10C36" w:rsidRDefault="00D10C36">
            <w:pPr>
              <w:widowControl w:val="0"/>
              <w:spacing w:line="240" w:lineRule="auto"/>
              <w:ind w:left="720"/>
              <w:rPr>
                <w:rFonts w:ascii="Times New Roman" w:eastAsia="Times New Roman" w:hAnsi="Times New Roman" w:cs="Times New Roman"/>
                <w:sz w:val="24"/>
                <w:szCs w:val="24"/>
              </w:rPr>
            </w:pPr>
          </w:p>
          <w:p w14:paraId="3149821B" w14:textId="77777777" w:rsidR="00D10C36" w:rsidRDefault="00D10C36">
            <w:pPr>
              <w:widowControl w:val="0"/>
              <w:spacing w:line="240" w:lineRule="auto"/>
              <w:ind w:left="720"/>
              <w:rPr>
                <w:rFonts w:ascii="Times New Roman" w:eastAsia="Times New Roman" w:hAnsi="Times New Roman" w:cs="Times New Roman"/>
                <w:sz w:val="24"/>
                <w:szCs w:val="24"/>
              </w:rPr>
            </w:pPr>
          </w:p>
          <w:p w14:paraId="6C110A5E" w14:textId="77777777" w:rsidR="00D10C36" w:rsidRDefault="00D10C36">
            <w:pPr>
              <w:widowControl w:val="0"/>
              <w:spacing w:line="240" w:lineRule="auto"/>
              <w:rPr>
                <w:rFonts w:ascii="Times New Roman" w:eastAsia="Times New Roman" w:hAnsi="Times New Roman" w:cs="Times New Roman"/>
                <w:sz w:val="24"/>
                <w:szCs w:val="24"/>
              </w:rPr>
            </w:pPr>
          </w:p>
          <w:p w14:paraId="64C799B4" w14:textId="77777777" w:rsidR="00D10C36" w:rsidRDefault="00D10C36">
            <w:pPr>
              <w:widowControl w:val="0"/>
              <w:spacing w:line="240" w:lineRule="auto"/>
              <w:rPr>
                <w:rFonts w:ascii="Times New Roman" w:eastAsia="Times New Roman" w:hAnsi="Times New Roman" w:cs="Times New Roman"/>
                <w:sz w:val="24"/>
                <w:szCs w:val="24"/>
              </w:rPr>
            </w:pPr>
          </w:p>
        </w:tc>
      </w:tr>
    </w:tbl>
    <w:p w14:paraId="086B5000" w14:textId="77777777" w:rsidR="00D10C36" w:rsidRDefault="00D10C36">
      <w:pPr>
        <w:spacing w:line="240" w:lineRule="auto"/>
        <w:rPr>
          <w:rFonts w:ascii="Times New Roman" w:eastAsia="Times New Roman" w:hAnsi="Times New Roman" w:cs="Times New Roman"/>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10C36" w14:paraId="5A6E90A9" w14:textId="77777777">
        <w:tc>
          <w:tcPr>
            <w:tcW w:w="9360" w:type="dxa"/>
            <w:shd w:val="clear" w:color="auto" w:fill="CCCCCC"/>
            <w:tcMar>
              <w:top w:w="100" w:type="dxa"/>
              <w:left w:w="100" w:type="dxa"/>
              <w:bottom w:w="100" w:type="dxa"/>
              <w:right w:w="100" w:type="dxa"/>
            </w:tcMar>
          </w:tcPr>
          <w:p w14:paraId="17E8D636"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are you using the Question Formulation Technique in this </w:t>
            </w:r>
            <w:proofErr w:type="gramStart"/>
            <w:r>
              <w:rPr>
                <w:rFonts w:ascii="Times New Roman" w:eastAsia="Times New Roman" w:hAnsi="Times New Roman" w:cs="Times New Roman"/>
                <w:sz w:val="24"/>
                <w:szCs w:val="24"/>
              </w:rPr>
              <w:t>particular lesson</w:t>
            </w:r>
            <w:proofErr w:type="gramEnd"/>
            <w:r>
              <w:rPr>
                <w:rFonts w:ascii="Times New Roman" w:eastAsia="Times New Roman" w:hAnsi="Times New Roman" w:cs="Times New Roman"/>
                <w:sz w:val="24"/>
                <w:szCs w:val="24"/>
              </w:rPr>
              <w:t xml:space="preserve">? </w:t>
            </w:r>
          </w:p>
        </w:tc>
      </w:tr>
      <w:tr w:rsidR="00D10C36" w14:paraId="38A9BB44" w14:textId="77777777">
        <w:tc>
          <w:tcPr>
            <w:tcW w:w="9360" w:type="dxa"/>
            <w:shd w:val="clear" w:color="auto" w:fill="auto"/>
            <w:tcMar>
              <w:top w:w="100" w:type="dxa"/>
              <w:left w:w="100" w:type="dxa"/>
              <w:bottom w:w="100" w:type="dxa"/>
              <w:right w:w="100" w:type="dxa"/>
            </w:tcMar>
          </w:tcPr>
          <w:p w14:paraId="5EB08254" w14:textId="77777777" w:rsidR="00D10C36" w:rsidRDefault="00D10C36">
            <w:pPr>
              <w:widowControl w:val="0"/>
              <w:spacing w:line="240" w:lineRule="auto"/>
              <w:ind w:left="720"/>
              <w:rPr>
                <w:rFonts w:ascii="Times New Roman" w:eastAsia="Times New Roman" w:hAnsi="Times New Roman" w:cs="Times New Roman"/>
                <w:sz w:val="24"/>
                <w:szCs w:val="24"/>
              </w:rPr>
            </w:pPr>
          </w:p>
          <w:p w14:paraId="3484AFAD" w14:textId="77777777" w:rsidR="00D10C36" w:rsidRDefault="00D10C36">
            <w:pPr>
              <w:widowControl w:val="0"/>
              <w:spacing w:line="240" w:lineRule="auto"/>
              <w:rPr>
                <w:rFonts w:ascii="Times New Roman" w:eastAsia="Times New Roman" w:hAnsi="Times New Roman" w:cs="Times New Roman"/>
                <w:sz w:val="24"/>
                <w:szCs w:val="24"/>
              </w:rPr>
            </w:pPr>
          </w:p>
          <w:p w14:paraId="61544D8C" w14:textId="77777777" w:rsidR="00D10C36" w:rsidRDefault="00D10C36">
            <w:pPr>
              <w:widowControl w:val="0"/>
              <w:spacing w:line="240" w:lineRule="auto"/>
              <w:rPr>
                <w:rFonts w:ascii="Times New Roman" w:eastAsia="Times New Roman" w:hAnsi="Times New Roman" w:cs="Times New Roman"/>
                <w:sz w:val="24"/>
                <w:szCs w:val="24"/>
              </w:rPr>
            </w:pPr>
          </w:p>
          <w:p w14:paraId="7A2FDB8F" w14:textId="77777777" w:rsidR="00D10C36" w:rsidRDefault="00D10C36">
            <w:pPr>
              <w:widowControl w:val="0"/>
              <w:spacing w:line="240" w:lineRule="auto"/>
              <w:rPr>
                <w:rFonts w:ascii="Times New Roman" w:eastAsia="Times New Roman" w:hAnsi="Times New Roman" w:cs="Times New Roman"/>
                <w:sz w:val="24"/>
                <w:szCs w:val="24"/>
              </w:rPr>
            </w:pPr>
          </w:p>
          <w:p w14:paraId="1906E5C7" w14:textId="77777777" w:rsidR="00D10C36" w:rsidRDefault="00D10C36">
            <w:pPr>
              <w:widowControl w:val="0"/>
              <w:spacing w:line="240" w:lineRule="auto"/>
              <w:rPr>
                <w:rFonts w:ascii="Times New Roman" w:eastAsia="Times New Roman" w:hAnsi="Times New Roman" w:cs="Times New Roman"/>
                <w:sz w:val="24"/>
                <w:szCs w:val="24"/>
              </w:rPr>
            </w:pPr>
          </w:p>
        </w:tc>
      </w:tr>
    </w:tbl>
    <w:p w14:paraId="6281ED7A" w14:textId="77777777" w:rsidR="00D10C36" w:rsidRDefault="00D10C36">
      <w:pPr>
        <w:spacing w:line="240" w:lineRule="auto"/>
        <w:rPr>
          <w:rFonts w:ascii="Times New Roman" w:eastAsia="Times New Roman" w:hAnsi="Times New Roman" w:cs="Times New Roman"/>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10C36" w14:paraId="2E89819D" w14:textId="77777777">
        <w:tc>
          <w:tcPr>
            <w:tcW w:w="9360" w:type="dxa"/>
            <w:shd w:val="clear" w:color="auto" w:fill="B7B7B7"/>
            <w:tcMar>
              <w:top w:w="100" w:type="dxa"/>
              <w:left w:w="100" w:type="dxa"/>
              <w:bottom w:w="100" w:type="dxa"/>
              <w:right w:w="100" w:type="dxa"/>
            </w:tcMar>
          </w:tcPr>
          <w:p w14:paraId="2D804FFE"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what point in the lesson will you use the QFT? Where would it be most useful? </w:t>
            </w:r>
          </w:p>
        </w:tc>
      </w:tr>
      <w:tr w:rsidR="00D10C36" w14:paraId="3ACC9DF8" w14:textId="77777777">
        <w:tc>
          <w:tcPr>
            <w:tcW w:w="9360" w:type="dxa"/>
            <w:shd w:val="clear" w:color="auto" w:fill="auto"/>
            <w:tcMar>
              <w:top w:w="100" w:type="dxa"/>
              <w:left w:w="100" w:type="dxa"/>
              <w:bottom w:w="100" w:type="dxa"/>
              <w:right w:w="100" w:type="dxa"/>
            </w:tcMar>
          </w:tcPr>
          <w:p w14:paraId="6C3E42AB" w14:textId="77777777" w:rsidR="00D10C36" w:rsidRDefault="00D10C36">
            <w:pPr>
              <w:widowControl w:val="0"/>
              <w:spacing w:line="240" w:lineRule="auto"/>
              <w:ind w:left="720"/>
              <w:rPr>
                <w:rFonts w:ascii="Times New Roman" w:eastAsia="Times New Roman" w:hAnsi="Times New Roman" w:cs="Times New Roman"/>
                <w:sz w:val="24"/>
                <w:szCs w:val="24"/>
              </w:rPr>
            </w:pPr>
          </w:p>
          <w:p w14:paraId="2B9083C6" w14:textId="77777777" w:rsidR="00D10C36" w:rsidRDefault="00D10C36">
            <w:pPr>
              <w:widowControl w:val="0"/>
              <w:spacing w:line="240" w:lineRule="auto"/>
              <w:ind w:left="720"/>
              <w:rPr>
                <w:rFonts w:ascii="Times New Roman" w:eastAsia="Times New Roman" w:hAnsi="Times New Roman" w:cs="Times New Roman"/>
                <w:sz w:val="24"/>
                <w:szCs w:val="24"/>
              </w:rPr>
            </w:pPr>
          </w:p>
          <w:p w14:paraId="621BFAE6" w14:textId="77777777" w:rsidR="00D10C36" w:rsidRDefault="00D10C36">
            <w:pPr>
              <w:widowControl w:val="0"/>
              <w:spacing w:line="240" w:lineRule="auto"/>
              <w:rPr>
                <w:rFonts w:ascii="Times New Roman" w:eastAsia="Times New Roman" w:hAnsi="Times New Roman" w:cs="Times New Roman"/>
                <w:sz w:val="24"/>
                <w:szCs w:val="24"/>
              </w:rPr>
            </w:pPr>
          </w:p>
          <w:p w14:paraId="66753DB1" w14:textId="77777777" w:rsidR="00D10C36" w:rsidRDefault="00D10C36">
            <w:pPr>
              <w:widowControl w:val="0"/>
              <w:spacing w:line="240" w:lineRule="auto"/>
              <w:rPr>
                <w:rFonts w:ascii="Times New Roman" w:eastAsia="Times New Roman" w:hAnsi="Times New Roman" w:cs="Times New Roman"/>
                <w:sz w:val="24"/>
                <w:szCs w:val="24"/>
              </w:rPr>
            </w:pPr>
          </w:p>
        </w:tc>
      </w:tr>
    </w:tbl>
    <w:p w14:paraId="56D517CC" w14:textId="77777777" w:rsidR="00D10C36" w:rsidRDefault="00D10C36">
      <w:pPr>
        <w:spacing w:line="240" w:lineRule="auto"/>
        <w:rPr>
          <w:rFonts w:ascii="Times New Roman" w:eastAsia="Times New Roman" w:hAnsi="Times New Roman" w:cs="Times New Roman"/>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10C36" w14:paraId="14DB21AD" w14:textId="77777777">
        <w:tc>
          <w:tcPr>
            <w:tcW w:w="9360" w:type="dxa"/>
            <w:shd w:val="clear" w:color="auto" w:fill="CCCCCC"/>
            <w:tcMar>
              <w:top w:w="100" w:type="dxa"/>
              <w:left w:w="100" w:type="dxa"/>
              <w:bottom w:w="100" w:type="dxa"/>
              <w:right w:w="100" w:type="dxa"/>
            </w:tcMar>
          </w:tcPr>
          <w:p w14:paraId="47FECBBE" w14:textId="77777777" w:rsidR="00D10C36" w:rsidRDefault="00F302C0">
            <w:pPr>
              <w:spacing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 xml:space="preserve">How will students’ questions will be used? </w:t>
            </w:r>
          </w:p>
        </w:tc>
      </w:tr>
      <w:tr w:rsidR="00D10C36" w14:paraId="13C95A92" w14:textId="77777777">
        <w:tc>
          <w:tcPr>
            <w:tcW w:w="9360" w:type="dxa"/>
            <w:shd w:val="clear" w:color="auto" w:fill="auto"/>
            <w:tcMar>
              <w:top w:w="100" w:type="dxa"/>
              <w:left w:w="100" w:type="dxa"/>
              <w:bottom w:w="100" w:type="dxa"/>
              <w:right w:w="100" w:type="dxa"/>
            </w:tcMar>
          </w:tcPr>
          <w:p w14:paraId="35A7A1AC" w14:textId="77777777" w:rsidR="00D10C36" w:rsidRDefault="00D10C36">
            <w:pPr>
              <w:widowControl w:val="0"/>
              <w:spacing w:line="240" w:lineRule="auto"/>
              <w:rPr>
                <w:rFonts w:ascii="Times New Roman" w:eastAsia="Times New Roman" w:hAnsi="Times New Roman" w:cs="Times New Roman"/>
                <w:sz w:val="20"/>
                <w:szCs w:val="20"/>
              </w:rPr>
            </w:pPr>
          </w:p>
          <w:p w14:paraId="7AF20352" w14:textId="77777777" w:rsidR="00D10C36" w:rsidRDefault="00F302C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Pre-reading activity</w:t>
            </w:r>
          </w:p>
          <w:p w14:paraId="317657B4" w14:textId="77777777" w:rsidR="00D10C36" w:rsidRDefault="00F302C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Stimulate curiosity about a topic, issue, or theme </w:t>
            </w:r>
          </w:p>
          <w:p w14:paraId="240F520F" w14:textId="77777777" w:rsidR="00D10C36" w:rsidRDefault="00F302C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Guide a research paper or project</w:t>
            </w:r>
          </w:p>
          <w:p w14:paraId="7ACBCFBB" w14:textId="77777777" w:rsidR="00D10C36" w:rsidRDefault="00F302C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 a guest speaker</w:t>
            </w:r>
          </w:p>
          <w:p w14:paraId="77ED214E" w14:textId="77777777" w:rsidR="00D10C36" w:rsidRDefault="00F302C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and/or solve a problem</w:t>
            </w:r>
          </w:p>
          <w:p w14:paraId="5F23AE96" w14:textId="77777777" w:rsidR="00D10C36" w:rsidRDefault="00F302C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w:t>
            </w:r>
          </w:p>
          <w:p w14:paraId="76ED9711" w14:textId="77777777" w:rsidR="00D10C36" w:rsidRDefault="00F302C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______________________________________</w:t>
            </w:r>
          </w:p>
        </w:tc>
      </w:tr>
      <w:tr w:rsidR="00D10C36" w14:paraId="1ED975D3" w14:textId="77777777">
        <w:tc>
          <w:tcPr>
            <w:tcW w:w="9360" w:type="dxa"/>
            <w:shd w:val="clear" w:color="auto" w:fill="CCCCCC"/>
            <w:tcMar>
              <w:top w:w="100" w:type="dxa"/>
              <w:left w:w="100" w:type="dxa"/>
              <w:bottom w:w="100" w:type="dxa"/>
              <w:right w:w="100" w:type="dxa"/>
            </w:tcMar>
          </w:tcPr>
          <w:p w14:paraId="2EA43C07"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 Occasionally, you may reevaluate next steps after seeing the questions students produce or ask students to decide on next steps they would like to take. Regardless, it is important to plan how you </w:t>
            </w:r>
            <w:r>
              <w:rPr>
                <w:rFonts w:ascii="Times New Roman" w:eastAsia="Times New Roman" w:hAnsi="Times New Roman" w:cs="Times New Roman"/>
                <w:i/>
                <w:sz w:val="24"/>
                <w:szCs w:val="24"/>
              </w:rPr>
              <w:t xml:space="preserve">might </w:t>
            </w:r>
            <w:r>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e the questions and communicate this to students </w:t>
            </w:r>
            <w:r>
              <w:rPr>
                <w:rFonts w:ascii="Times New Roman" w:eastAsia="Times New Roman" w:hAnsi="Times New Roman" w:cs="Times New Roman"/>
                <w:sz w:val="24"/>
                <w:szCs w:val="24"/>
                <w:u w:val="single"/>
              </w:rPr>
              <w:t>before</w:t>
            </w:r>
            <w:r>
              <w:rPr>
                <w:rFonts w:ascii="Times New Roman" w:eastAsia="Times New Roman" w:hAnsi="Times New Roman" w:cs="Times New Roman"/>
                <w:sz w:val="24"/>
                <w:szCs w:val="24"/>
              </w:rPr>
              <w:t xml:space="preserve"> using the QFT.</w:t>
            </w:r>
          </w:p>
          <w:p w14:paraId="6D9F99BA" w14:textId="77777777" w:rsidR="00D10C36" w:rsidRDefault="00D10C36">
            <w:pPr>
              <w:spacing w:line="240" w:lineRule="auto"/>
              <w:rPr>
                <w:rFonts w:ascii="Times New Roman" w:eastAsia="Times New Roman" w:hAnsi="Times New Roman" w:cs="Times New Roman"/>
                <w:sz w:val="24"/>
                <w:szCs w:val="24"/>
              </w:rPr>
            </w:pPr>
          </w:p>
        </w:tc>
      </w:tr>
    </w:tbl>
    <w:p w14:paraId="1789DFDE" w14:textId="77777777" w:rsidR="00D10C36" w:rsidRDefault="00D10C36">
      <w:pPr>
        <w:spacing w:line="240" w:lineRule="auto"/>
        <w:rPr>
          <w:rFonts w:ascii="Times New Roman" w:eastAsia="Times New Roman" w:hAnsi="Times New Roman" w:cs="Times New Roman"/>
          <w:b/>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10C36" w14:paraId="545CD464" w14:textId="77777777">
        <w:tc>
          <w:tcPr>
            <w:tcW w:w="9360" w:type="dxa"/>
            <w:shd w:val="clear" w:color="auto" w:fill="CCCCCC"/>
            <w:tcMar>
              <w:top w:w="100" w:type="dxa"/>
              <w:left w:w="100" w:type="dxa"/>
              <w:bottom w:w="100" w:type="dxa"/>
              <w:right w:w="100" w:type="dxa"/>
            </w:tcMar>
          </w:tcPr>
          <w:p w14:paraId="1F5E14AD" w14:textId="77777777" w:rsidR="00D10C36" w:rsidRDefault="00F302C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Question Focus (</w:t>
            </w:r>
            <w:proofErr w:type="spellStart"/>
            <w:r>
              <w:rPr>
                <w:rFonts w:ascii="Times New Roman" w:eastAsia="Times New Roman" w:hAnsi="Times New Roman" w:cs="Times New Roman"/>
                <w:b/>
                <w:sz w:val="24"/>
                <w:szCs w:val="24"/>
              </w:rPr>
              <w:t>QFocus</w:t>
            </w:r>
            <w:proofErr w:type="spellEnd"/>
            <w:r>
              <w:rPr>
                <w:rFonts w:ascii="Times New Roman" w:eastAsia="Times New Roman" w:hAnsi="Times New Roman" w:cs="Times New Roman"/>
                <w:b/>
                <w:sz w:val="24"/>
                <w:szCs w:val="24"/>
              </w:rPr>
              <w:t>) is:</w:t>
            </w:r>
          </w:p>
          <w:p w14:paraId="774C0032" w14:textId="77777777" w:rsidR="00D10C36" w:rsidRDefault="00F302C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stimulus or prompt about which students ask questions</w:t>
            </w:r>
          </w:p>
          <w:p w14:paraId="39B065B7" w14:textId="77777777" w:rsidR="00D10C36" w:rsidRDefault="00F302C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statement, phrase, primary source, visual, audio clip, statistic, etc. </w:t>
            </w:r>
          </w:p>
          <w:p w14:paraId="3F3AF885" w14:textId="77777777" w:rsidR="00D10C36" w:rsidRDefault="00F302C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 question</w:t>
            </w:r>
          </w:p>
        </w:tc>
      </w:tr>
      <w:tr w:rsidR="00D10C36" w14:paraId="381393E7" w14:textId="77777777">
        <w:tc>
          <w:tcPr>
            <w:tcW w:w="9360" w:type="dxa"/>
            <w:shd w:val="clear" w:color="auto" w:fill="CCCCCC"/>
            <w:tcMar>
              <w:top w:w="100" w:type="dxa"/>
              <w:left w:w="100" w:type="dxa"/>
              <w:bottom w:w="100" w:type="dxa"/>
              <w:right w:w="100" w:type="dxa"/>
            </w:tcMar>
          </w:tcPr>
          <w:p w14:paraId="084CE483" w14:textId="77777777" w:rsidR="00D10C36" w:rsidRDefault="00F302C0">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strong </w:t>
            </w:r>
            <w:proofErr w:type="spellStart"/>
            <w:r>
              <w:rPr>
                <w:rFonts w:ascii="Times New Roman" w:eastAsia="Times New Roman" w:hAnsi="Times New Roman" w:cs="Times New Roman"/>
                <w:b/>
                <w:sz w:val="24"/>
                <w:szCs w:val="24"/>
              </w:rPr>
              <w:t>QFocus</w:t>
            </w:r>
            <w:proofErr w:type="spellEnd"/>
            <w:r>
              <w:rPr>
                <w:rFonts w:ascii="Times New Roman" w:eastAsia="Times New Roman" w:hAnsi="Times New Roman" w:cs="Times New Roman"/>
                <w:b/>
                <w:sz w:val="24"/>
                <w:szCs w:val="24"/>
              </w:rPr>
              <w:t xml:space="preserve"> will. . . </w:t>
            </w:r>
          </w:p>
          <w:p w14:paraId="08E72373" w14:textId="77777777" w:rsidR="00D10C36" w:rsidRDefault="00F302C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simple and clear (without any further explanation) </w:t>
            </w:r>
          </w:p>
          <w:p w14:paraId="2647AC8D" w14:textId="77777777" w:rsidR="00D10C36" w:rsidRDefault="00F302C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closely related to the teaching and learning objectives of the lesson</w:t>
            </w:r>
          </w:p>
          <w:p w14:paraId="26B3526C" w14:textId="77777777" w:rsidR="00D10C36" w:rsidRDefault="00F302C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offer many possible lines of questioning</w:t>
            </w:r>
          </w:p>
          <w:p w14:paraId="486DD1B9" w14:textId="77777777" w:rsidR="00D10C36" w:rsidRDefault="00F302C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provocative and interesting to students but not biased or leading </w:t>
            </w:r>
          </w:p>
        </w:tc>
      </w:tr>
    </w:tbl>
    <w:p w14:paraId="621DDBC2" w14:textId="77777777" w:rsidR="00D10C36" w:rsidRDefault="00D10C36">
      <w:pPr>
        <w:spacing w:line="240" w:lineRule="auto"/>
        <w:rPr>
          <w:rFonts w:ascii="Times New Roman" w:eastAsia="Times New Roman" w:hAnsi="Times New Roman" w:cs="Times New Roman"/>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10C36" w14:paraId="2E7B2192" w14:textId="77777777">
        <w:tc>
          <w:tcPr>
            <w:tcW w:w="9360" w:type="dxa"/>
            <w:shd w:val="clear" w:color="auto" w:fill="CCCCCC"/>
            <w:tcMar>
              <w:top w:w="100" w:type="dxa"/>
              <w:left w:w="100" w:type="dxa"/>
              <w:bottom w:w="100" w:type="dxa"/>
              <w:right w:w="100" w:type="dxa"/>
            </w:tcMar>
          </w:tcPr>
          <w:p w14:paraId="2E848F53"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Brainstorm several </w:t>
            </w:r>
            <w:proofErr w:type="spellStart"/>
            <w:r>
              <w:rPr>
                <w:rFonts w:ascii="Times New Roman" w:eastAsia="Times New Roman" w:hAnsi="Times New Roman" w:cs="Times New Roman"/>
                <w:sz w:val="24"/>
                <w:szCs w:val="24"/>
              </w:rPr>
              <w:t>QFocus</w:t>
            </w:r>
            <w:proofErr w:type="spellEnd"/>
            <w:r>
              <w:rPr>
                <w:rFonts w:ascii="Times New Roman" w:eastAsia="Times New Roman" w:hAnsi="Times New Roman" w:cs="Times New Roman"/>
                <w:sz w:val="24"/>
                <w:szCs w:val="24"/>
              </w:rPr>
              <w:t xml:space="preserve"> possibilities that are closely related to yo</w:t>
            </w:r>
            <w:r>
              <w:rPr>
                <w:rFonts w:ascii="Times New Roman" w:eastAsia="Times New Roman" w:hAnsi="Times New Roman" w:cs="Times New Roman"/>
                <w:sz w:val="24"/>
                <w:szCs w:val="24"/>
              </w:rPr>
              <w:t>ur teaching and learning goals.</w:t>
            </w:r>
          </w:p>
        </w:tc>
      </w:tr>
      <w:tr w:rsidR="00D10C36" w14:paraId="49CC3670" w14:textId="77777777">
        <w:tc>
          <w:tcPr>
            <w:tcW w:w="9360" w:type="dxa"/>
            <w:shd w:val="clear" w:color="auto" w:fill="auto"/>
            <w:tcMar>
              <w:top w:w="100" w:type="dxa"/>
              <w:left w:w="100" w:type="dxa"/>
              <w:bottom w:w="100" w:type="dxa"/>
              <w:right w:w="100" w:type="dxa"/>
            </w:tcMar>
          </w:tcPr>
          <w:p w14:paraId="44C39D47" w14:textId="77777777" w:rsidR="00D10C36" w:rsidRDefault="00D10C36">
            <w:pPr>
              <w:widowControl w:val="0"/>
              <w:spacing w:line="240" w:lineRule="auto"/>
              <w:ind w:left="720"/>
              <w:rPr>
                <w:rFonts w:ascii="Times New Roman" w:eastAsia="Times New Roman" w:hAnsi="Times New Roman" w:cs="Times New Roman"/>
                <w:sz w:val="24"/>
                <w:szCs w:val="24"/>
              </w:rPr>
            </w:pPr>
          </w:p>
          <w:p w14:paraId="1F759253" w14:textId="77777777" w:rsidR="00D10C36" w:rsidRDefault="00D10C36">
            <w:pPr>
              <w:widowControl w:val="0"/>
              <w:spacing w:line="240" w:lineRule="auto"/>
              <w:ind w:left="720"/>
              <w:rPr>
                <w:rFonts w:ascii="Times New Roman" w:eastAsia="Times New Roman" w:hAnsi="Times New Roman" w:cs="Times New Roman"/>
                <w:sz w:val="24"/>
                <w:szCs w:val="24"/>
              </w:rPr>
            </w:pPr>
          </w:p>
          <w:p w14:paraId="7C7B3258" w14:textId="77777777" w:rsidR="00D10C36" w:rsidRDefault="00D10C36">
            <w:pPr>
              <w:widowControl w:val="0"/>
              <w:spacing w:line="240" w:lineRule="auto"/>
              <w:ind w:left="720"/>
              <w:rPr>
                <w:rFonts w:ascii="Times New Roman" w:eastAsia="Times New Roman" w:hAnsi="Times New Roman" w:cs="Times New Roman"/>
                <w:sz w:val="24"/>
                <w:szCs w:val="24"/>
              </w:rPr>
            </w:pPr>
          </w:p>
          <w:p w14:paraId="1D476304" w14:textId="77777777" w:rsidR="00D10C36" w:rsidRDefault="00D10C36">
            <w:pPr>
              <w:widowControl w:val="0"/>
              <w:spacing w:line="240" w:lineRule="auto"/>
              <w:rPr>
                <w:rFonts w:ascii="Times New Roman" w:eastAsia="Times New Roman" w:hAnsi="Times New Roman" w:cs="Times New Roman"/>
                <w:sz w:val="24"/>
                <w:szCs w:val="24"/>
              </w:rPr>
            </w:pPr>
          </w:p>
          <w:p w14:paraId="56AE4C78" w14:textId="77777777" w:rsidR="00D10C36" w:rsidRDefault="00D10C36">
            <w:pPr>
              <w:widowControl w:val="0"/>
              <w:spacing w:line="240" w:lineRule="auto"/>
              <w:rPr>
                <w:rFonts w:ascii="Times New Roman" w:eastAsia="Times New Roman" w:hAnsi="Times New Roman" w:cs="Times New Roman"/>
                <w:sz w:val="24"/>
                <w:szCs w:val="24"/>
              </w:rPr>
            </w:pPr>
          </w:p>
          <w:p w14:paraId="77B88463" w14:textId="77777777" w:rsidR="00D10C36" w:rsidRDefault="00D10C36">
            <w:pPr>
              <w:widowControl w:val="0"/>
              <w:spacing w:line="240" w:lineRule="auto"/>
              <w:rPr>
                <w:rFonts w:ascii="Times New Roman" w:eastAsia="Times New Roman" w:hAnsi="Times New Roman" w:cs="Times New Roman"/>
                <w:sz w:val="24"/>
                <w:szCs w:val="24"/>
              </w:rPr>
            </w:pPr>
          </w:p>
          <w:p w14:paraId="7CBBC046" w14:textId="77777777" w:rsidR="00D10C36" w:rsidRDefault="00D10C36">
            <w:pPr>
              <w:widowControl w:val="0"/>
              <w:spacing w:line="240" w:lineRule="auto"/>
              <w:rPr>
                <w:rFonts w:ascii="Times New Roman" w:eastAsia="Times New Roman" w:hAnsi="Times New Roman" w:cs="Times New Roman"/>
                <w:sz w:val="24"/>
                <w:szCs w:val="24"/>
              </w:rPr>
            </w:pPr>
          </w:p>
        </w:tc>
      </w:tr>
    </w:tbl>
    <w:p w14:paraId="3A514E04" w14:textId="77777777" w:rsidR="00D10C36" w:rsidRDefault="00D10C36">
      <w:pPr>
        <w:spacing w:line="240" w:lineRule="auto"/>
        <w:rPr>
          <w:rFonts w:ascii="Times New Roman" w:eastAsia="Times New Roman" w:hAnsi="Times New Roman" w:cs="Times New Roman"/>
          <w:sz w:val="24"/>
          <w:szCs w:val="24"/>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10C36" w14:paraId="6D7F5630" w14:textId="77777777">
        <w:tc>
          <w:tcPr>
            <w:tcW w:w="9360" w:type="dxa"/>
            <w:shd w:val="clear" w:color="auto" w:fill="CCCCCC"/>
            <w:tcMar>
              <w:top w:w="100" w:type="dxa"/>
              <w:left w:w="100" w:type="dxa"/>
              <w:bottom w:w="100" w:type="dxa"/>
              <w:right w:w="100" w:type="dxa"/>
            </w:tcMar>
          </w:tcPr>
          <w:p w14:paraId="5C2AB56F"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Quickly test ONE of the above possibilities by listing questions different students might ask.</w:t>
            </w:r>
          </w:p>
        </w:tc>
      </w:tr>
      <w:tr w:rsidR="00D10C36" w14:paraId="08D05F1E" w14:textId="77777777">
        <w:tc>
          <w:tcPr>
            <w:tcW w:w="9360" w:type="dxa"/>
            <w:shd w:val="clear" w:color="auto" w:fill="auto"/>
            <w:tcMar>
              <w:top w:w="100" w:type="dxa"/>
              <w:left w:w="100" w:type="dxa"/>
              <w:bottom w:w="100" w:type="dxa"/>
              <w:right w:w="100" w:type="dxa"/>
            </w:tcMar>
          </w:tcPr>
          <w:p w14:paraId="491A5ABC" w14:textId="77777777" w:rsidR="00D10C36" w:rsidRDefault="00D10C36">
            <w:pPr>
              <w:widowControl w:val="0"/>
              <w:spacing w:line="240" w:lineRule="auto"/>
              <w:ind w:left="720"/>
              <w:rPr>
                <w:rFonts w:ascii="Times New Roman" w:eastAsia="Times New Roman" w:hAnsi="Times New Roman" w:cs="Times New Roman"/>
                <w:sz w:val="24"/>
                <w:szCs w:val="24"/>
              </w:rPr>
            </w:pPr>
          </w:p>
          <w:p w14:paraId="1317BC56" w14:textId="77777777" w:rsidR="00D10C36" w:rsidRDefault="00D10C36">
            <w:pPr>
              <w:widowControl w:val="0"/>
              <w:spacing w:line="240" w:lineRule="auto"/>
              <w:ind w:left="720"/>
              <w:rPr>
                <w:rFonts w:ascii="Times New Roman" w:eastAsia="Times New Roman" w:hAnsi="Times New Roman" w:cs="Times New Roman"/>
                <w:sz w:val="24"/>
                <w:szCs w:val="24"/>
              </w:rPr>
            </w:pPr>
          </w:p>
          <w:p w14:paraId="10A0E126" w14:textId="77777777" w:rsidR="00D10C36" w:rsidRDefault="00D10C36">
            <w:pPr>
              <w:widowControl w:val="0"/>
              <w:spacing w:line="240" w:lineRule="auto"/>
              <w:ind w:left="720"/>
              <w:rPr>
                <w:rFonts w:ascii="Times New Roman" w:eastAsia="Times New Roman" w:hAnsi="Times New Roman" w:cs="Times New Roman"/>
                <w:sz w:val="24"/>
                <w:szCs w:val="24"/>
              </w:rPr>
            </w:pPr>
          </w:p>
          <w:p w14:paraId="06EA213C" w14:textId="77777777" w:rsidR="00D10C36" w:rsidRDefault="00D10C36">
            <w:pPr>
              <w:widowControl w:val="0"/>
              <w:spacing w:line="240" w:lineRule="auto"/>
              <w:rPr>
                <w:rFonts w:ascii="Times New Roman" w:eastAsia="Times New Roman" w:hAnsi="Times New Roman" w:cs="Times New Roman"/>
                <w:sz w:val="24"/>
                <w:szCs w:val="24"/>
              </w:rPr>
            </w:pPr>
          </w:p>
          <w:p w14:paraId="5F09B7A3" w14:textId="77777777" w:rsidR="00D10C36" w:rsidRDefault="00D10C36">
            <w:pPr>
              <w:widowControl w:val="0"/>
              <w:spacing w:line="240" w:lineRule="auto"/>
              <w:rPr>
                <w:rFonts w:ascii="Times New Roman" w:eastAsia="Times New Roman" w:hAnsi="Times New Roman" w:cs="Times New Roman"/>
                <w:sz w:val="24"/>
                <w:szCs w:val="24"/>
              </w:rPr>
            </w:pPr>
          </w:p>
          <w:p w14:paraId="12D6D4F0" w14:textId="77777777" w:rsidR="00D10C36" w:rsidRDefault="00D10C36">
            <w:pPr>
              <w:widowControl w:val="0"/>
              <w:spacing w:line="240" w:lineRule="auto"/>
              <w:rPr>
                <w:rFonts w:ascii="Times New Roman" w:eastAsia="Times New Roman" w:hAnsi="Times New Roman" w:cs="Times New Roman"/>
                <w:sz w:val="24"/>
                <w:szCs w:val="24"/>
              </w:rPr>
            </w:pPr>
          </w:p>
          <w:p w14:paraId="56B3C42B" w14:textId="77777777" w:rsidR="00D10C36" w:rsidRDefault="00D10C36">
            <w:pPr>
              <w:widowControl w:val="0"/>
              <w:spacing w:line="240" w:lineRule="auto"/>
              <w:rPr>
                <w:rFonts w:ascii="Times New Roman" w:eastAsia="Times New Roman" w:hAnsi="Times New Roman" w:cs="Times New Roman"/>
                <w:sz w:val="24"/>
                <w:szCs w:val="24"/>
              </w:rPr>
            </w:pPr>
          </w:p>
          <w:p w14:paraId="49797C50" w14:textId="77777777" w:rsidR="00D10C36" w:rsidRDefault="00D10C36">
            <w:pPr>
              <w:widowControl w:val="0"/>
              <w:spacing w:line="240" w:lineRule="auto"/>
              <w:rPr>
                <w:rFonts w:ascii="Times New Roman" w:eastAsia="Times New Roman" w:hAnsi="Times New Roman" w:cs="Times New Roman"/>
                <w:sz w:val="24"/>
                <w:szCs w:val="24"/>
              </w:rPr>
            </w:pPr>
          </w:p>
          <w:p w14:paraId="54A2E8F8" w14:textId="77777777" w:rsidR="00D10C36" w:rsidRDefault="00D10C36">
            <w:pPr>
              <w:widowControl w:val="0"/>
              <w:spacing w:line="240" w:lineRule="auto"/>
              <w:rPr>
                <w:rFonts w:ascii="Times New Roman" w:eastAsia="Times New Roman" w:hAnsi="Times New Roman" w:cs="Times New Roman"/>
                <w:sz w:val="24"/>
                <w:szCs w:val="24"/>
              </w:rPr>
            </w:pPr>
          </w:p>
        </w:tc>
      </w:tr>
      <w:tr w:rsidR="00D10C36" w14:paraId="222A828A" w14:textId="77777777">
        <w:tc>
          <w:tcPr>
            <w:tcW w:w="9360" w:type="dxa"/>
            <w:shd w:val="clear" w:color="auto" w:fill="CCCCCC"/>
            <w:tcMar>
              <w:top w:w="100" w:type="dxa"/>
              <w:left w:w="100" w:type="dxa"/>
              <w:bottom w:w="100" w:type="dxa"/>
              <w:right w:w="100" w:type="dxa"/>
            </w:tcMar>
          </w:tcPr>
          <w:p w14:paraId="3CDDC064" w14:textId="77777777" w:rsidR="00D10C36" w:rsidRDefault="00F302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 It is often helpful to ask someone else to test your </w:t>
            </w:r>
            <w:proofErr w:type="spellStart"/>
            <w:r>
              <w:rPr>
                <w:rFonts w:ascii="Times New Roman" w:eastAsia="Times New Roman" w:hAnsi="Times New Roman" w:cs="Times New Roman"/>
                <w:sz w:val="24"/>
                <w:szCs w:val="24"/>
              </w:rPr>
              <w:t>QFocus</w:t>
            </w:r>
            <w:proofErr w:type="spellEnd"/>
            <w:r>
              <w:rPr>
                <w:rFonts w:ascii="Times New Roman" w:eastAsia="Times New Roman" w:hAnsi="Times New Roman" w:cs="Times New Roman"/>
                <w:sz w:val="24"/>
                <w:szCs w:val="24"/>
              </w:rPr>
              <w:t xml:space="preserve"> by asking a few questions about it. Consider how closely aligned these questions are with your objectives and your plans for next steps with the students’ questions. </w:t>
            </w:r>
          </w:p>
        </w:tc>
      </w:tr>
    </w:tbl>
    <w:p w14:paraId="53DEA32D" w14:textId="77777777" w:rsidR="00D10C36" w:rsidRDefault="00D10C36">
      <w:pPr>
        <w:spacing w:line="240" w:lineRule="auto"/>
        <w:rPr>
          <w:rFonts w:ascii="Times New Roman" w:eastAsia="Times New Roman" w:hAnsi="Times New Roman" w:cs="Times New Roman"/>
          <w:sz w:val="24"/>
          <w:szCs w:val="24"/>
        </w:rPr>
      </w:pPr>
    </w:p>
    <w:p w14:paraId="1F26D449" w14:textId="77777777" w:rsidR="00D10C36" w:rsidRDefault="00D10C36">
      <w:pPr>
        <w:spacing w:line="240" w:lineRule="auto"/>
        <w:rPr>
          <w:rFonts w:ascii="Times New Roman" w:eastAsia="Times New Roman" w:hAnsi="Times New Roman" w:cs="Times New Roman"/>
          <w:sz w:val="24"/>
          <w:szCs w:val="24"/>
        </w:rPr>
      </w:pPr>
    </w:p>
    <w:tbl>
      <w:tblPr>
        <w:tblStyle w:val="a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1590"/>
        <w:gridCol w:w="1485"/>
        <w:gridCol w:w="1860"/>
      </w:tblGrid>
      <w:tr w:rsidR="00D10C36" w14:paraId="28A21554" w14:textId="77777777">
        <w:trPr>
          <w:trHeight w:val="440"/>
        </w:trPr>
        <w:tc>
          <w:tcPr>
            <w:tcW w:w="9630" w:type="dxa"/>
            <w:gridSpan w:val="4"/>
            <w:shd w:val="clear" w:color="auto" w:fill="CCCCCC"/>
            <w:tcMar>
              <w:top w:w="100" w:type="dxa"/>
              <w:left w:w="100" w:type="dxa"/>
              <w:bottom w:w="100" w:type="dxa"/>
              <w:right w:w="100" w:type="dxa"/>
            </w:tcMar>
          </w:tcPr>
          <w:p w14:paraId="2FAAAD51" w14:textId="77777777" w:rsidR="00D10C36" w:rsidRDefault="00F302C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may use this char</w:t>
            </w:r>
            <w:r>
              <w:rPr>
                <w:rFonts w:ascii="Times New Roman" w:eastAsia="Times New Roman" w:hAnsi="Times New Roman" w:cs="Times New Roman"/>
                <w:sz w:val="24"/>
                <w:szCs w:val="24"/>
              </w:rPr>
              <w:t xml:space="preserve">t to troubleshoot your </w:t>
            </w:r>
            <w:proofErr w:type="spellStart"/>
            <w:r>
              <w:rPr>
                <w:rFonts w:ascii="Times New Roman" w:eastAsia="Times New Roman" w:hAnsi="Times New Roman" w:cs="Times New Roman"/>
                <w:sz w:val="24"/>
                <w:szCs w:val="24"/>
              </w:rPr>
              <w:t>QFocus</w:t>
            </w:r>
            <w:proofErr w:type="spellEnd"/>
            <w:r>
              <w:rPr>
                <w:rFonts w:ascii="Times New Roman" w:eastAsia="Times New Roman" w:hAnsi="Times New Roman" w:cs="Times New Roman"/>
                <w:sz w:val="24"/>
                <w:szCs w:val="24"/>
              </w:rPr>
              <w:t xml:space="preserve">.  </w:t>
            </w:r>
          </w:p>
          <w:p w14:paraId="41C7CA20" w14:textId="77777777" w:rsidR="00D10C36" w:rsidRDefault="00F302C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answer “yes” to any of the questions, you may want to change your </w:t>
            </w:r>
            <w:proofErr w:type="spellStart"/>
            <w:r>
              <w:rPr>
                <w:rFonts w:ascii="Times New Roman" w:eastAsia="Times New Roman" w:hAnsi="Times New Roman" w:cs="Times New Roman"/>
                <w:sz w:val="24"/>
                <w:szCs w:val="24"/>
              </w:rPr>
              <w:t>QFocus</w:t>
            </w:r>
            <w:proofErr w:type="spellEnd"/>
            <w:r>
              <w:rPr>
                <w:rFonts w:ascii="Calibri" w:eastAsia="Calibri" w:hAnsi="Calibri" w:cs="Calibri"/>
                <w:color w:val="FFFFFF"/>
                <w:sz w:val="28"/>
                <w:szCs w:val="28"/>
              </w:rPr>
              <w:t xml:space="preserve">. </w:t>
            </w:r>
          </w:p>
        </w:tc>
      </w:tr>
      <w:tr w:rsidR="00D10C36" w14:paraId="71304F83" w14:textId="77777777">
        <w:tc>
          <w:tcPr>
            <w:tcW w:w="4695" w:type="dxa"/>
            <w:shd w:val="clear" w:color="auto" w:fill="auto"/>
            <w:tcMar>
              <w:top w:w="100" w:type="dxa"/>
              <w:left w:w="100" w:type="dxa"/>
              <w:bottom w:w="100" w:type="dxa"/>
              <w:right w:w="100" w:type="dxa"/>
            </w:tcMar>
          </w:tcPr>
          <w:p w14:paraId="6D18F9F9" w14:textId="77777777" w:rsidR="00D10C36" w:rsidRDefault="00D10C36">
            <w:pPr>
              <w:widowControl w:val="0"/>
              <w:spacing w:line="240" w:lineRule="auto"/>
              <w:rPr>
                <w:rFonts w:ascii="Times New Roman" w:eastAsia="Times New Roman" w:hAnsi="Times New Roman" w:cs="Times New Roman"/>
                <w:sz w:val="24"/>
                <w:szCs w:val="24"/>
              </w:rPr>
            </w:pPr>
          </w:p>
        </w:tc>
        <w:tc>
          <w:tcPr>
            <w:tcW w:w="1590" w:type="dxa"/>
            <w:shd w:val="clear" w:color="auto" w:fill="auto"/>
            <w:tcMar>
              <w:top w:w="100" w:type="dxa"/>
              <w:left w:w="100" w:type="dxa"/>
              <w:bottom w:w="100" w:type="dxa"/>
              <w:right w:w="100" w:type="dxa"/>
            </w:tcMar>
          </w:tcPr>
          <w:p w14:paraId="723ACA14" w14:textId="77777777" w:rsidR="00D10C36" w:rsidRDefault="00F302C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485" w:type="dxa"/>
            <w:shd w:val="clear" w:color="auto" w:fill="auto"/>
            <w:tcMar>
              <w:top w:w="100" w:type="dxa"/>
              <w:left w:w="100" w:type="dxa"/>
              <w:bottom w:w="100" w:type="dxa"/>
              <w:right w:w="100" w:type="dxa"/>
            </w:tcMar>
          </w:tcPr>
          <w:p w14:paraId="54674E96" w14:textId="77777777" w:rsidR="00D10C36" w:rsidRDefault="00F302C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860" w:type="dxa"/>
            <w:shd w:val="clear" w:color="auto" w:fill="auto"/>
            <w:tcMar>
              <w:top w:w="100" w:type="dxa"/>
              <w:left w:w="100" w:type="dxa"/>
              <w:bottom w:w="100" w:type="dxa"/>
              <w:right w:w="100" w:type="dxa"/>
            </w:tcMar>
          </w:tcPr>
          <w:p w14:paraId="1A3EAAEF" w14:textId="77777777" w:rsidR="00D10C36" w:rsidRDefault="00F302C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UNSURE</w:t>
            </w:r>
          </w:p>
        </w:tc>
      </w:tr>
      <w:tr w:rsidR="00D10C36" w14:paraId="3C720BFC" w14:textId="77777777">
        <w:tc>
          <w:tcPr>
            <w:tcW w:w="4695" w:type="dxa"/>
            <w:shd w:val="clear" w:color="auto" w:fill="auto"/>
            <w:tcMar>
              <w:top w:w="100" w:type="dxa"/>
              <w:left w:w="100" w:type="dxa"/>
              <w:bottom w:w="100" w:type="dxa"/>
              <w:right w:w="100" w:type="dxa"/>
            </w:tcMar>
          </w:tcPr>
          <w:p w14:paraId="656759BC"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Is the </w:t>
            </w:r>
            <w:proofErr w:type="spellStart"/>
            <w:r>
              <w:rPr>
                <w:rFonts w:ascii="Times New Roman" w:eastAsia="Times New Roman" w:hAnsi="Times New Roman" w:cs="Times New Roman"/>
                <w:sz w:val="24"/>
                <w:szCs w:val="24"/>
              </w:rPr>
              <w:t>QFocus</w:t>
            </w:r>
            <w:proofErr w:type="spellEnd"/>
            <w:r>
              <w:rPr>
                <w:rFonts w:ascii="Times New Roman" w:eastAsia="Times New Roman" w:hAnsi="Times New Roman" w:cs="Times New Roman"/>
                <w:sz w:val="24"/>
                <w:szCs w:val="24"/>
              </w:rPr>
              <w:t xml:space="preserve"> a question? </w:t>
            </w:r>
          </w:p>
        </w:tc>
        <w:tc>
          <w:tcPr>
            <w:tcW w:w="1590" w:type="dxa"/>
            <w:shd w:val="clear" w:color="auto" w:fill="auto"/>
            <w:tcMar>
              <w:top w:w="100" w:type="dxa"/>
              <w:left w:w="100" w:type="dxa"/>
              <w:bottom w:w="100" w:type="dxa"/>
              <w:right w:w="100" w:type="dxa"/>
            </w:tcMar>
          </w:tcPr>
          <w:p w14:paraId="48EA78F5" w14:textId="77777777" w:rsidR="00D10C36" w:rsidRDefault="00D10C36">
            <w:pPr>
              <w:widowControl w:val="0"/>
              <w:spacing w:line="240" w:lineRule="auto"/>
              <w:rPr>
                <w:rFonts w:ascii="Times New Roman" w:eastAsia="Times New Roman" w:hAnsi="Times New Roman" w:cs="Times New Roman"/>
                <w:sz w:val="24"/>
                <w:szCs w:val="24"/>
              </w:rPr>
            </w:pPr>
          </w:p>
        </w:tc>
        <w:tc>
          <w:tcPr>
            <w:tcW w:w="1485" w:type="dxa"/>
            <w:shd w:val="clear" w:color="auto" w:fill="auto"/>
            <w:tcMar>
              <w:top w:w="100" w:type="dxa"/>
              <w:left w:w="100" w:type="dxa"/>
              <w:bottom w:w="100" w:type="dxa"/>
              <w:right w:w="100" w:type="dxa"/>
            </w:tcMar>
          </w:tcPr>
          <w:p w14:paraId="662F2BEA" w14:textId="77777777" w:rsidR="00D10C36" w:rsidRDefault="00D10C36">
            <w:pPr>
              <w:widowControl w:val="0"/>
              <w:spacing w:line="240" w:lineRule="auto"/>
              <w:rPr>
                <w:rFonts w:ascii="Times New Roman" w:eastAsia="Times New Roman" w:hAnsi="Times New Roman" w:cs="Times New Roman"/>
                <w:sz w:val="24"/>
                <w:szCs w:val="24"/>
              </w:rPr>
            </w:pPr>
          </w:p>
        </w:tc>
        <w:tc>
          <w:tcPr>
            <w:tcW w:w="1860" w:type="dxa"/>
            <w:shd w:val="clear" w:color="auto" w:fill="auto"/>
            <w:tcMar>
              <w:top w:w="100" w:type="dxa"/>
              <w:left w:w="100" w:type="dxa"/>
              <w:bottom w:w="100" w:type="dxa"/>
              <w:right w:w="100" w:type="dxa"/>
            </w:tcMar>
          </w:tcPr>
          <w:p w14:paraId="3AB492D7" w14:textId="77777777" w:rsidR="00D10C36" w:rsidRDefault="00D10C36">
            <w:pPr>
              <w:widowControl w:val="0"/>
              <w:spacing w:line="240" w:lineRule="auto"/>
              <w:rPr>
                <w:rFonts w:ascii="Times New Roman" w:eastAsia="Times New Roman" w:hAnsi="Times New Roman" w:cs="Times New Roman"/>
                <w:sz w:val="24"/>
                <w:szCs w:val="24"/>
              </w:rPr>
            </w:pPr>
          </w:p>
        </w:tc>
      </w:tr>
      <w:tr w:rsidR="00D10C36" w14:paraId="52EBE0F9" w14:textId="77777777">
        <w:tc>
          <w:tcPr>
            <w:tcW w:w="4695" w:type="dxa"/>
            <w:shd w:val="clear" w:color="auto" w:fill="auto"/>
            <w:tcMar>
              <w:top w:w="100" w:type="dxa"/>
              <w:left w:w="100" w:type="dxa"/>
              <w:bottom w:w="100" w:type="dxa"/>
              <w:right w:w="100" w:type="dxa"/>
            </w:tcMar>
          </w:tcPr>
          <w:p w14:paraId="7E42A021"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too much information?</w:t>
            </w:r>
          </w:p>
        </w:tc>
        <w:tc>
          <w:tcPr>
            <w:tcW w:w="1590" w:type="dxa"/>
            <w:shd w:val="clear" w:color="auto" w:fill="auto"/>
            <w:tcMar>
              <w:top w:w="100" w:type="dxa"/>
              <w:left w:w="100" w:type="dxa"/>
              <w:bottom w:w="100" w:type="dxa"/>
              <w:right w:w="100" w:type="dxa"/>
            </w:tcMar>
          </w:tcPr>
          <w:p w14:paraId="5D060D2B" w14:textId="77777777" w:rsidR="00D10C36" w:rsidRDefault="00D10C36">
            <w:pPr>
              <w:widowControl w:val="0"/>
              <w:spacing w:line="240" w:lineRule="auto"/>
              <w:rPr>
                <w:rFonts w:ascii="Times New Roman" w:eastAsia="Times New Roman" w:hAnsi="Times New Roman" w:cs="Times New Roman"/>
                <w:sz w:val="24"/>
                <w:szCs w:val="24"/>
              </w:rPr>
            </w:pPr>
          </w:p>
        </w:tc>
        <w:tc>
          <w:tcPr>
            <w:tcW w:w="1485" w:type="dxa"/>
            <w:shd w:val="clear" w:color="auto" w:fill="auto"/>
            <w:tcMar>
              <w:top w:w="100" w:type="dxa"/>
              <w:left w:w="100" w:type="dxa"/>
              <w:bottom w:w="100" w:type="dxa"/>
              <w:right w:w="100" w:type="dxa"/>
            </w:tcMar>
          </w:tcPr>
          <w:p w14:paraId="4C341C23" w14:textId="77777777" w:rsidR="00D10C36" w:rsidRDefault="00D10C36">
            <w:pPr>
              <w:widowControl w:val="0"/>
              <w:spacing w:line="240" w:lineRule="auto"/>
              <w:rPr>
                <w:rFonts w:ascii="Times New Roman" w:eastAsia="Times New Roman" w:hAnsi="Times New Roman" w:cs="Times New Roman"/>
                <w:sz w:val="24"/>
                <w:szCs w:val="24"/>
              </w:rPr>
            </w:pPr>
          </w:p>
        </w:tc>
        <w:tc>
          <w:tcPr>
            <w:tcW w:w="1860" w:type="dxa"/>
            <w:shd w:val="clear" w:color="auto" w:fill="auto"/>
            <w:tcMar>
              <w:top w:w="100" w:type="dxa"/>
              <w:left w:w="100" w:type="dxa"/>
              <w:bottom w:w="100" w:type="dxa"/>
              <w:right w:w="100" w:type="dxa"/>
            </w:tcMar>
          </w:tcPr>
          <w:p w14:paraId="06284BAD" w14:textId="77777777" w:rsidR="00D10C36" w:rsidRDefault="00D10C36">
            <w:pPr>
              <w:widowControl w:val="0"/>
              <w:spacing w:line="240" w:lineRule="auto"/>
              <w:rPr>
                <w:rFonts w:ascii="Times New Roman" w:eastAsia="Times New Roman" w:hAnsi="Times New Roman" w:cs="Times New Roman"/>
                <w:sz w:val="24"/>
                <w:szCs w:val="24"/>
              </w:rPr>
            </w:pPr>
          </w:p>
        </w:tc>
      </w:tr>
      <w:tr w:rsidR="00D10C36" w14:paraId="6FEE68DC" w14:textId="77777777">
        <w:tc>
          <w:tcPr>
            <w:tcW w:w="4695" w:type="dxa"/>
            <w:shd w:val="clear" w:color="auto" w:fill="auto"/>
            <w:tcMar>
              <w:top w:w="100" w:type="dxa"/>
              <w:left w:w="100" w:type="dxa"/>
              <w:bottom w:w="100" w:type="dxa"/>
              <w:right w:w="100" w:type="dxa"/>
            </w:tcMar>
          </w:tcPr>
          <w:p w14:paraId="3E2281FB"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the </w:t>
            </w:r>
            <w:proofErr w:type="spellStart"/>
            <w:r>
              <w:rPr>
                <w:rFonts w:ascii="Times New Roman" w:eastAsia="Times New Roman" w:hAnsi="Times New Roman" w:cs="Times New Roman"/>
                <w:sz w:val="24"/>
                <w:szCs w:val="24"/>
              </w:rPr>
              <w:t>QFocus</w:t>
            </w:r>
            <w:proofErr w:type="spellEnd"/>
            <w:r>
              <w:rPr>
                <w:rFonts w:ascii="Times New Roman" w:eastAsia="Times New Roman" w:hAnsi="Times New Roman" w:cs="Times New Roman"/>
                <w:sz w:val="24"/>
                <w:szCs w:val="24"/>
              </w:rPr>
              <w:t xml:space="preserve"> limit students to only one line of thinking?</w:t>
            </w:r>
          </w:p>
        </w:tc>
        <w:tc>
          <w:tcPr>
            <w:tcW w:w="1590" w:type="dxa"/>
            <w:shd w:val="clear" w:color="auto" w:fill="auto"/>
            <w:tcMar>
              <w:top w:w="100" w:type="dxa"/>
              <w:left w:w="100" w:type="dxa"/>
              <w:bottom w:w="100" w:type="dxa"/>
              <w:right w:w="100" w:type="dxa"/>
            </w:tcMar>
          </w:tcPr>
          <w:p w14:paraId="4CE145A3" w14:textId="77777777" w:rsidR="00D10C36" w:rsidRDefault="00D10C36">
            <w:pPr>
              <w:widowControl w:val="0"/>
              <w:spacing w:line="240" w:lineRule="auto"/>
              <w:rPr>
                <w:rFonts w:ascii="Times New Roman" w:eastAsia="Times New Roman" w:hAnsi="Times New Roman" w:cs="Times New Roman"/>
                <w:sz w:val="24"/>
                <w:szCs w:val="24"/>
              </w:rPr>
            </w:pPr>
          </w:p>
        </w:tc>
        <w:tc>
          <w:tcPr>
            <w:tcW w:w="1485" w:type="dxa"/>
            <w:shd w:val="clear" w:color="auto" w:fill="auto"/>
            <w:tcMar>
              <w:top w:w="100" w:type="dxa"/>
              <w:left w:w="100" w:type="dxa"/>
              <w:bottom w:w="100" w:type="dxa"/>
              <w:right w:w="100" w:type="dxa"/>
            </w:tcMar>
          </w:tcPr>
          <w:p w14:paraId="793954AE" w14:textId="77777777" w:rsidR="00D10C36" w:rsidRDefault="00D10C36">
            <w:pPr>
              <w:widowControl w:val="0"/>
              <w:spacing w:line="240" w:lineRule="auto"/>
              <w:rPr>
                <w:rFonts w:ascii="Times New Roman" w:eastAsia="Times New Roman" w:hAnsi="Times New Roman" w:cs="Times New Roman"/>
                <w:sz w:val="24"/>
                <w:szCs w:val="24"/>
              </w:rPr>
            </w:pPr>
          </w:p>
        </w:tc>
        <w:tc>
          <w:tcPr>
            <w:tcW w:w="1860" w:type="dxa"/>
            <w:shd w:val="clear" w:color="auto" w:fill="auto"/>
            <w:tcMar>
              <w:top w:w="100" w:type="dxa"/>
              <w:left w:w="100" w:type="dxa"/>
              <w:bottom w:w="100" w:type="dxa"/>
              <w:right w:w="100" w:type="dxa"/>
            </w:tcMar>
          </w:tcPr>
          <w:p w14:paraId="27728894" w14:textId="77777777" w:rsidR="00D10C36" w:rsidRDefault="00D10C36">
            <w:pPr>
              <w:widowControl w:val="0"/>
              <w:spacing w:line="240" w:lineRule="auto"/>
              <w:rPr>
                <w:rFonts w:ascii="Times New Roman" w:eastAsia="Times New Roman" w:hAnsi="Times New Roman" w:cs="Times New Roman"/>
                <w:sz w:val="24"/>
                <w:szCs w:val="24"/>
              </w:rPr>
            </w:pPr>
          </w:p>
        </w:tc>
      </w:tr>
      <w:tr w:rsidR="00D10C36" w14:paraId="597595EB" w14:textId="77777777">
        <w:tc>
          <w:tcPr>
            <w:tcW w:w="4695" w:type="dxa"/>
            <w:shd w:val="clear" w:color="auto" w:fill="auto"/>
            <w:tcMar>
              <w:top w:w="100" w:type="dxa"/>
              <w:left w:w="100" w:type="dxa"/>
              <w:bottom w:w="100" w:type="dxa"/>
              <w:right w:w="100" w:type="dxa"/>
            </w:tcMar>
          </w:tcPr>
          <w:p w14:paraId="2839AA9F"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 word that might distract students?</w:t>
            </w:r>
          </w:p>
        </w:tc>
        <w:tc>
          <w:tcPr>
            <w:tcW w:w="1590" w:type="dxa"/>
            <w:shd w:val="clear" w:color="auto" w:fill="auto"/>
            <w:tcMar>
              <w:top w:w="100" w:type="dxa"/>
              <w:left w:w="100" w:type="dxa"/>
              <w:bottom w:w="100" w:type="dxa"/>
              <w:right w:w="100" w:type="dxa"/>
            </w:tcMar>
          </w:tcPr>
          <w:p w14:paraId="4753626A" w14:textId="77777777" w:rsidR="00D10C36" w:rsidRDefault="00D10C36">
            <w:pPr>
              <w:widowControl w:val="0"/>
              <w:spacing w:line="240" w:lineRule="auto"/>
              <w:rPr>
                <w:rFonts w:ascii="Times New Roman" w:eastAsia="Times New Roman" w:hAnsi="Times New Roman" w:cs="Times New Roman"/>
                <w:sz w:val="24"/>
                <w:szCs w:val="24"/>
              </w:rPr>
            </w:pPr>
          </w:p>
        </w:tc>
        <w:tc>
          <w:tcPr>
            <w:tcW w:w="1485" w:type="dxa"/>
            <w:shd w:val="clear" w:color="auto" w:fill="auto"/>
            <w:tcMar>
              <w:top w:w="100" w:type="dxa"/>
              <w:left w:w="100" w:type="dxa"/>
              <w:bottom w:w="100" w:type="dxa"/>
              <w:right w:w="100" w:type="dxa"/>
            </w:tcMar>
          </w:tcPr>
          <w:p w14:paraId="64F34F60" w14:textId="77777777" w:rsidR="00D10C36" w:rsidRDefault="00D10C36">
            <w:pPr>
              <w:widowControl w:val="0"/>
              <w:spacing w:line="240" w:lineRule="auto"/>
              <w:rPr>
                <w:rFonts w:ascii="Times New Roman" w:eastAsia="Times New Roman" w:hAnsi="Times New Roman" w:cs="Times New Roman"/>
                <w:sz w:val="24"/>
                <w:szCs w:val="24"/>
              </w:rPr>
            </w:pPr>
          </w:p>
        </w:tc>
        <w:tc>
          <w:tcPr>
            <w:tcW w:w="1860" w:type="dxa"/>
            <w:shd w:val="clear" w:color="auto" w:fill="auto"/>
            <w:tcMar>
              <w:top w:w="100" w:type="dxa"/>
              <w:left w:w="100" w:type="dxa"/>
              <w:bottom w:w="100" w:type="dxa"/>
              <w:right w:w="100" w:type="dxa"/>
            </w:tcMar>
          </w:tcPr>
          <w:p w14:paraId="65391207" w14:textId="77777777" w:rsidR="00D10C36" w:rsidRDefault="00D10C36">
            <w:pPr>
              <w:widowControl w:val="0"/>
              <w:spacing w:line="240" w:lineRule="auto"/>
              <w:rPr>
                <w:rFonts w:ascii="Times New Roman" w:eastAsia="Times New Roman" w:hAnsi="Times New Roman" w:cs="Times New Roman"/>
                <w:sz w:val="24"/>
                <w:szCs w:val="24"/>
              </w:rPr>
            </w:pPr>
          </w:p>
        </w:tc>
      </w:tr>
      <w:tr w:rsidR="00D10C36" w14:paraId="2E20C634" w14:textId="77777777">
        <w:tc>
          <w:tcPr>
            <w:tcW w:w="4695" w:type="dxa"/>
            <w:shd w:val="clear" w:color="auto" w:fill="auto"/>
            <w:tcMar>
              <w:top w:w="100" w:type="dxa"/>
              <w:left w:w="100" w:type="dxa"/>
              <w:bottom w:w="100" w:type="dxa"/>
              <w:right w:w="100" w:type="dxa"/>
            </w:tcMar>
          </w:tcPr>
          <w:p w14:paraId="0F05507C" w14:textId="77777777" w:rsidR="00D10C36" w:rsidRDefault="00F302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the students perceive the </w:t>
            </w:r>
            <w:proofErr w:type="spellStart"/>
            <w:r>
              <w:rPr>
                <w:rFonts w:ascii="Times New Roman" w:eastAsia="Times New Roman" w:hAnsi="Times New Roman" w:cs="Times New Roman"/>
                <w:sz w:val="24"/>
                <w:szCs w:val="24"/>
              </w:rPr>
              <w:t>QFocus</w:t>
            </w:r>
            <w:proofErr w:type="spellEnd"/>
            <w:r>
              <w:rPr>
                <w:rFonts w:ascii="Times New Roman" w:eastAsia="Times New Roman" w:hAnsi="Times New Roman" w:cs="Times New Roman"/>
                <w:sz w:val="24"/>
                <w:szCs w:val="24"/>
              </w:rPr>
              <w:t xml:space="preserve"> as biased, leading, or heavy-handed? </w:t>
            </w:r>
          </w:p>
          <w:p w14:paraId="59ED5F0A" w14:textId="77777777" w:rsidR="00D10C36" w:rsidRDefault="00D10C36">
            <w:pPr>
              <w:widowControl w:val="0"/>
              <w:spacing w:line="240" w:lineRule="auto"/>
              <w:rPr>
                <w:rFonts w:ascii="Times New Roman" w:eastAsia="Times New Roman" w:hAnsi="Times New Roman" w:cs="Times New Roman"/>
                <w:sz w:val="24"/>
                <w:szCs w:val="24"/>
              </w:rPr>
            </w:pPr>
          </w:p>
        </w:tc>
        <w:tc>
          <w:tcPr>
            <w:tcW w:w="1590" w:type="dxa"/>
            <w:shd w:val="clear" w:color="auto" w:fill="auto"/>
            <w:tcMar>
              <w:top w:w="100" w:type="dxa"/>
              <w:left w:w="100" w:type="dxa"/>
              <w:bottom w:w="100" w:type="dxa"/>
              <w:right w:w="100" w:type="dxa"/>
            </w:tcMar>
          </w:tcPr>
          <w:p w14:paraId="0263F31B" w14:textId="77777777" w:rsidR="00D10C36" w:rsidRDefault="00D10C36">
            <w:pPr>
              <w:widowControl w:val="0"/>
              <w:spacing w:line="240" w:lineRule="auto"/>
              <w:rPr>
                <w:rFonts w:ascii="Times New Roman" w:eastAsia="Times New Roman" w:hAnsi="Times New Roman" w:cs="Times New Roman"/>
                <w:sz w:val="24"/>
                <w:szCs w:val="24"/>
              </w:rPr>
            </w:pPr>
          </w:p>
        </w:tc>
        <w:tc>
          <w:tcPr>
            <w:tcW w:w="1485" w:type="dxa"/>
            <w:shd w:val="clear" w:color="auto" w:fill="auto"/>
            <w:tcMar>
              <w:top w:w="100" w:type="dxa"/>
              <w:left w:w="100" w:type="dxa"/>
              <w:bottom w:w="100" w:type="dxa"/>
              <w:right w:w="100" w:type="dxa"/>
            </w:tcMar>
          </w:tcPr>
          <w:p w14:paraId="4F71F892" w14:textId="77777777" w:rsidR="00D10C36" w:rsidRDefault="00D10C36">
            <w:pPr>
              <w:widowControl w:val="0"/>
              <w:spacing w:line="240" w:lineRule="auto"/>
              <w:rPr>
                <w:rFonts w:ascii="Times New Roman" w:eastAsia="Times New Roman" w:hAnsi="Times New Roman" w:cs="Times New Roman"/>
                <w:sz w:val="24"/>
                <w:szCs w:val="24"/>
              </w:rPr>
            </w:pPr>
          </w:p>
        </w:tc>
        <w:tc>
          <w:tcPr>
            <w:tcW w:w="1860" w:type="dxa"/>
            <w:shd w:val="clear" w:color="auto" w:fill="auto"/>
            <w:tcMar>
              <w:top w:w="100" w:type="dxa"/>
              <w:left w:w="100" w:type="dxa"/>
              <w:bottom w:w="100" w:type="dxa"/>
              <w:right w:w="100" w:type="dxa"/>
            </w:tcMar>
          </w:tcPr>
          <w:p w14:paraId="6259E7DC" w14:textId="77777777" w:rsidR="00D10C36" w:rsidRDefault="00D10C36">
            <w:pPr>
              <w:widowControl w:val="0"/>
              <w:spacing w:line="240" w:lineRule="auto"/>
              <w:rPr>
                <w:rFonts w:ascii="Times New Roman" w:eastAsia="Times New Roman" w:hAnsi="Times New Roman" w:cs="Times New Roman"/>
                <w:sz w:val="24"/>
                <w:szCs w:val="24"/>
              </w:rPr>
            </w:pPr>
          </w:p>
        </w:tc>
      </w:tr>
    </w:tbl>
    <w:p w14:paraId="3A608638" w14:textId="77777777" w:rsidR="00D10C36" w:rsidRDefault="00D10C36">
      <w:pPr>
        <w:spacing w:line="240" w:lineRule="auto"/>
        <w:rPr>
          <w:rFonts w:ascii="Times New Roman" w:eastAsia="Times New Roman" w:hAnsi="Times New Roman" w:cs="Times New Roman"/>
          <w:sz w:val="24"/>
          <w:szCs w:val="24"/>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10C36" w14:paraId="2891BCF6" w14:textId="77777777">
        <w:tc>
          <w:tcPr>
            <w:tcW w:w="9360" w:type="dxa"/>
            <w:shd w:val="clear" w:color="auto" w:fill="CCCCCC"/>
            <w:tcMar>
              <w:top w:w="100" w:type="dxa"/>
              <w:left w:w="100" w:type="dxa"/>
              <w:bottom w:w="100" w:type="dxa"/>
              <w:right w:w="100" w:type="dxa"/>
            </w:tcMar>
          </w:tcPr>
          <w:p w14:paraId="2409D734" w14:textId="77777777" w:rsidR="00D10C36" w:rsidRDefault="00F302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 your </w:t>
            </w:r>
            <w:proofErr w:type="spellStart"/>
            <w:r>
              <w:rPr>
                <w:rFonts w:ascii="Times New Roman" w:eastAsia="Times New Roman" w:hAnsi="Times New Roman" w:cs="Times New Roman"/>
                <w:sz w:val="24"/>
                <w:szCs w:val="24"/>
              </w:rPr>
              <w:t>QFocus</w:t>
            </w:r>
            <w:proofErr w:type="spellEnd"/>
            <w:r>
              <w:rPr>
                <w:rFonts w:ascii="Times New Roman" w:eastAsia="Times New Roman" w:hAnsi="Times New Roman" w:cs="Times New Roman"/>
                <w:sz w:val="24"/>
                <w:szCs w:val="24"/>
              </w:rPr>
              <w:t xml:space="preserve">.  </w:t>
            </w:r>
          </w:p>
        </w:tc>
      </w:tr>
      <w:tr w:rsidR="00D10C36" w14:paraId="4B16F2B6" w14:textId="77777777">
        <w:tc>
          <w:tcPr>
            <w:tcW w:w="9360" w:type="dxa"/>
            <w:shd w:val="clear" w:color="auto" w:fill="auto"/>
            <w:tcMar>
              <w:top w:w="100" w:type="dxa"/>
              <w:left w:w="100" w:type="dxa"/>
              <w:bottom w:w="100" w:type="dxa"/>
              <w:right w:w="100" w:type="dxa"/>
            </w:tcMar>
          </w:tcPr>
          <w:p w14:paraId="7A0ADF63" w14:textId="77777777" w:rsidR="00D10C36" w:rsidRDefault="00D10C36">
            <w:pPr>
              <w:widowControl w:val="0"/>
              <w:spacing w:line="240" w:lineRule="auto"/>
              <w:rPr>
                <w:rFonts w:ascii="Times New Roman" w:eastAsia="Times New Roman" w:hAnsi="Times New Roman" w:cs="Times New Roman"/>
                <w:sz w:val="24"/>
                <w:szCs w:val="24"/>
              </w:rPr>
            </w:pPr>
          </w:p>
          <w:p w14:paraId="0E28D7BF" w14:textId="77777777" w:rsidR="00D10C36" w:rsidRDefault="00D10C36">
            <w:pPr>
              <w:widowControl w:val="0"/>
              <w:spacing w:line="240" w:lineRule="auto"/>
              <w:rPr>
                <w:rFonts w:ascii="Times New Roman" w:eastAsia="Times New Roman" w:hAnsi="Times New Roman" w:cs="Times New Roman"/>
                <w:sz w:val="24"/>
                <w:szCs w:val="24"/>
              </w:rPr>
            </w:pPr>
          </w:p>
          <w:p w14:paraId="4FE97AC0" w14:textId="77777777" w:rsidR="00D10C36" w:rsidRDefault="00D10C36">
            <w:pPr>
              <w:widowControl w:val="0"/>
              <w:spacing w:line="240" w:lineRule="auto"/>
              <w:rPr>
                <w:rFonts w:ascii="Times New Roman" w:eastAsia="Times New Roman" w:hAnsi="Times New Roman" w:cs="Times New Roman"/>
                <w:sz w:val="24"/>
                <w:szCs w:val="24"/>
              </w:rPr>
            </w:pPr>
          </w:p>
        </w:tc>
      </w:tr>
    </w:tbl>
    <w:p w14:paraId="4A6A1D96" w14:textId="77777777" w:rsidR="00D10C36" w:rsidRDefault="00D10C36">
      <w:pPr>
        <w:spacing w:line="240" w:lineRule="auto"/>
        <w:rPr>
          <w:rFonts w:ascii="Times New Roman" w:eastAsia="Times New Roman" w:hAnsi="Times New Roman" w:cs="Times New Roman"/>
          <w:sz w:val="24"/>
          <w:szCs w:val="24"/>
        </w:rPr>
      </w:pPr>
    </w:p>
    <w:p w14:paraId="63FDEBCA" w14:textId="77777777" w:rsidR="00D10C36" w:rsidRDefault="00D10C36"/>
    <w:sectPr w:rsidR="00D10C36">
      <w:headerReference w:type="default" r:id="rId8"/>
      <w:footerReference w:type="default" r:id="rId9"/>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B848" w14:textId="77777777" w:rsidR="00F302C0" w:rsidRDefault="00F302C0" w:rsidP="00F302C0">
      <w:pPr>
        <w:spacing w:line="240" w:lineRule="auto"/>
      </w:pPr>
      <w:r>
        <w:separator/>
      </w:r>
    </w:p>
  </w:endnote>
  <w:endnote w:type="continuationSeparator" w:id="0">
    <w:p w14:paraId="32C7A667" w14:textId="77777777" w:rsidR="00F302C0" w:rsidRDefault="00F302C0" w:rsidP="00F30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15010790"/>
      <w:docPartObj>
        <w:docPartGallery w:val="Page Numbers (Bottom of Page)"/>
        <w:docPartUnique/>
      </w:docPartObj>
    </w:sdtPr>
    <w:sdtEndPr>
      <w:rPr>
        <w:noProof/>
      </w:rPr>
    </w:sdtEndPr>
    <w:sdtContent>
      <w:p w14:paraId="16B6D0F4" w14:textId="28405713" w:rsidR="00F302C0" w:rsidRPr="00F302C0" w:rsidRDefault="00F302C0">
        <w:pPr>
          <w:pStyle w:val="Footer"/>
          <w:jc w:val="center"/>
          <w:rPr>
            <w:rFonts w:ascii="Times New Roman" w:hAnsi="Times New Roman" w:cs="Times New Roman"/>
          </w:rPr>
        </w:pPr>
        <w:r w:rsidRPr="00F302C0">
          <w:rPr>
            <w:rFonts w:ascii="Times New Roman" w:hAnsi="Times New Roman" w:cs="Times New Roman"/>
          </w:rPr>
          <w:t>rightquestion.org</w:t>
        </w:r>
        <w:r w:rsidRPr="00F302C0">
          <w:rPr>
            <w:rFonts w:ascii="Times New Roman" w:hAnsi="Times New Roman" w:cs="Times New Roman"/>
          </w:rPr>
          <w:tab/>
          <w:t xml:space="preserve"> </w:t>
        </w:r>
        <w:r w:rsidRPr="00F302C0">
          <w:rPr>
            <w:rFonts w:ascii="Times New Roman" w:hAnsi="Times New Roman" w:cs="Times New Roman"/>
          </w:rPr>
          <w:fldChar w:fldCharType="begin"/>
        </w:r>
        <w:r w:rsidRPr="00F302C0">
          <w:rPr>
            <w:rFonts w:ascii="Times New Roman" w:hAnsi="Times New Roman" w:cs="Times New Roman"/>
          </w:rPr>
          <w:instrText xml:space="preserve"> PAGE   \* MERGEFORMAT </w:instrText>
        </w:r>
        <w:r w:rsidRPr="00F302C0">
          <w:rPr>
            <w:rFonts w:ascii="Times New Roman" w:hAnsi="Times New Roman" w:cs="Times New Roman"/>
          </w:rPr>
          <w:fldChar w:fldCharType="separate"/>
        </w:r>
        <w:r w:rsidRPr="00F302C0">
          <w:rPr>
            <w:rFonts w:ascii="Times New Roman" w:hAnsi="Times New Roman" w:cs="Times New Roman"/>
            <w:noProof/>
          </w:rPr>
          <w:t>2</w:t>
        </w:r>
        <w:r w:rsidRPr="00F302C0">
          <w:rPr>
            <w:rFonts w:ascii="Times New Roman" w:hAnsi="Times New Roman" w:cs="Times New Roman"/>
            <w:noProof/>
          </w:rPr>
          <w:fldChar w:fldCharType="end"/>
        </w:r>
        <w:r w:rsidRPr="00F302C0">
          <w:rPr>
            <w:rFonts w:ascii="Times New Roman" w:hAnsi="Times New Roman" w:cs="Times New Roman"/>
            <w:noProof/>
          </w:rPr>
          <w:t xml:space="preserve"> </w:t>
        </w:r>
        <w:r w:rsidRPr="00F302C0">
          <w:rPr>
            <w:rFonts w:ascii="Times New Roman" w:hAnsi="Times New Roman" w:cs="Times New Roman"/>
            <w:noProof/>
          </w:rPr>
          <w:tab/>
          <w:t>Source: The Right Question Institute</w:t>
        </w:r>
      </w:p>
    </w:sdtContent>
  </w:sdt>
  <w:p w14:paraId="775CA28A" w14:textId="77777777" w:rsidR="00F302C0" w:rsidRDefault="00F30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1562" w14:textId="77777777" w:rsidR="00F302C0" w:rsidRDefault="00F302C0" w:rsidP="00F302C0">
      <w:pPr>
        <w:spacing w:line="240" w:lineRule="auto"/>
      </w:pPr>
      <w:r>
        <w:separator/>
      </w:r>
    </w:p>
  </w:footnote>
  <w:footnote w:type="continuationSeparator" w:id="0">
    <w:p w14:paraId="2CBC4ED5" w14:textId="77777777" w:rsidR="00F302C0" w:rsidRDefault="00F302C0" w:rsidP="00F302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5B65" w14:textId="7DF9CAD5" w:rsidR="00F302C0" w:rsidRDefault="00F302C0">
    <w:pPr>
      <w:pStyle w:val="Header"/>
    </w:pPr>
    <w:r>
      <w:rPr>
        <w:noProof/>
      </w:rPr>
      <w:drawing>
        <wp:anchor distT="0" distB="0" distL="114300" distR="114300" simplePos="0" relativeHeight="251659264" behindDoc="0" locked="0" layoutInCell="1" allowOverlap="1" wp14:anchorId="72E746D6" wp14:editId="357E1C30">
          <wp:simplePos x="0" y="0"/>
          <wp:positionH relativeFrom="column">
            <wp:posOffset>-480060</wp:posOffset>
          </wp:positionH>
          <wp:positionV relativeFrom="paragraph">
            <wp:posOffset>-274320</wp:posOffset>
          </wp:positionV>
          <wp:extent cx="719455" cy="340360"/>
          <wp:effectExtent l="0" t="0" r="4445" b="2540"/>
          <wp:wrapTight wrapText="bothSides">
            <wp:wrapPolygon edited="0">
              <wp:start x="0" y="0"/>
              <wp:lineTo x="0" y="20552"/>
              <wp:lineTo x="21162" y="20552"/>
              <wp:lineTo x="211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34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0F7"/>
    <w:multiLevelType w:val="multilevel"/>
    <w:tmpl w:val="F528A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11102"/>
    <w:multiLevelType w:val="multilevel"/>
    <w:tmpl w:val="524EC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041A5D"/>
    <w:multiLevelType w:val="multilevel"/>
    <w:tmpl w:val="4E78E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3806047">
    <w:abstractNumId w:val="0"/>
  </w:num>
  <w:num w:numId="2" w16cid:durableId="1079791282">
    <w:abstractNumId w:val="1"/>
  </w:num>
  <w:num w:numId="3" w16cid:durableId="158695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36"/>
    <w:rsid w:val="00D10C36"/>
    <w:rsid w:val="00F3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EA83"/>
  <w15:docId w15:val="{8D6E6457-71BE-4676-A526-18F7856E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302C0"/>
    <w:pPr>
      <w:tabs>
        <w:tab w:val="center" w:pos="4680"/>
        <w:tab w:val="right" w:pos="9360"/>
      </w:tabs>
      <w:spacing w:line="240" w:lineRule="auto"/>
    </w:pPr>
  </w:style>
  <w:style w:type="character" w:customStyle="1" w:styleId="HeaderChar">
    <w:name w:val="Header Char"/>
    <w:basedOn w:val="DefaultParagraphFont"/>
    <w:link w:val="Header"/>
    <w:uiPriority w:val="99"/>
    <w:rsid w:val="00F302C0"/>
  </w:style>
  <w:style w:type="paragraph" w:styleId="Footer">
    <w:name w:val="footer"/>
    <w:basedOn w:val="Normal"/>
    <w:link w:val="FooterChar"/>
    <w:uiPriority w:val="99"/>
    <w:unhideWhenUsed/>
    <w:rsid w:val="00F302C0"/>
    <w:pPr>
      <w:tabs>
        <w:tab w:val="center" w:pos="4680"/>
        <w:tab w:val="right" w:pos="9360"/>
      </w:tabs>
      <w:spacing w:line="240" w:lineRule="auto"/>
    </w:pPr>
  </w:style>
  <w:style w:type="character" w:customStyle="1" w:styleId="FooterChar">
    <w:name w:val="Footer Char"/>
    <w:basedOn w:val="DefaultParagraphFont"/>
    <w:link w:val="Footer"/>
    <w:uiPriority w:val="99"/>
    <w:rsid w:val="00F30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ightquestion.org/educators/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Connolly</dc:creator>
  <cp:lastModifiedBy>Katy Connolly</cp:lastModifiedBy>
  <cp:revision>2</cp:revision>
  <dcterms:created xsi:type="dcterms:W3CDTF">2022-08-25T18:10:00Z</dcterms:created>
  <dcterms:modified xsi:type="dcterms:W3CDTF">2022-08-25T18:10:00Z</dcterms:modified>
</cp:coreProperties>
</file>